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4D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Показатели</w:t>
      </w:r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деятельности муниципального бюджетного образовательного учреждения дополнительного образования</w:t>
      </w: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«Центр детского творчества» г. Заволжье, подлежащей </w:t>
      </w:r>
      <w:proofErr w:type="spellStart"/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самообследованию</w:t>
      </w:r>
      <w:proofErr w:type="spellEnd"/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 xml:space="preserve">(утв. </w:t>
      </w:r>
      <w:hyperlink w:anchor="sub_0" w:history="1">
        <w:r w:rsidRPr="00E214D2">
          <w:rPr>
            <w:rFonts w:ascii="Times New Roman CYR" w:eastAsiaTheme="minorEastAsia" w:hAnsi="Times New Roman CYR" w:cs="Times New Roman CYR"/>
            <w:b/>
            <w:bCs/>
            <w:color w:val="106BBE"/>
            <w:sz w:val="24"/>
            <w:szCs w:val="24"/>
            <w:lang w:eastAsia="ru-RU"/>
          </w:rPr>
          <w:t>приказом</w:t>
        </w:r>
      </w:hyperlink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0929"/>
        <w:gridCol w:w="1418"/>
        <w:gridCol w:w="1418"/>
      </w:tblGrid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5001"/>
            <w:r w:rsidRPr="00E214D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501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F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D26F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DF35F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511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1.1.1</w:t>
            </w:r>
            <w:bookmarkEnd w:id="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F35F3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511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1.1.2</w:t>
            </w:r>
            <w:bookmarkEnd w:id="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F35F3" w:rsidP="00D2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511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1.1.3</w:t>
            </w:r>
            <w:bookmarkEnd w:id="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F35F3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511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1.1.4</w:t>
            </w:r>
            <w:bookmarkEnd w:id="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F35F3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501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F35F3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501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26F4F" w:rsidP="00CD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DB0D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78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/   </w:t>
            </w:r>
            <w:r w:rsidR="00CD24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73,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501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501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5016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1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516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1.6.1</w:t>
            </w:r>
            <w:bookmarkEnd w:id="1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516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1.6.2</w:t>
            </w:r>
            <w:bookmarkEnd w:id="1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516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1.6.3</w:t>
            </w:r>
            <w:bookmarkEnd w:id="1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516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1.6.4</w:t>
            </w:r>
            <w:bookmarkEnd w:id="1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5017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1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5018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1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6251DC" w:rsidP="0062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310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518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1.8.1</w:t>
            </w:r>
            <w:bookmarkEnd w:id="1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6251DC" w:rsidP="0062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/17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518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1.8.2</w:t>
            </w:r>
            <w:bookmarkEnd w:id="1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6251DC" w:rsidP="0062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518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1.8.3</w:t>
            </w:r>
            <w:bookmarkEnd w:id="1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6251DC" w:rsidP="0062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518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1.8.4</w:t>
            </w:r>
            <w:bookmarkEnd w:id="2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6251DC" w:rsidP="0062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38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3,6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518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1.8.5</w:t>
            </w:r>
            <w:bookmarkEnd w:id="2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6251DC" w:rsidP="0062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28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2,6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5019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2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6251DC" w:rsidP="0062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83,5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7,8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519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1.9.1</w:t>
            </w:r>
            <w:bookmarkEnd w:id="2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117110" w:rsidP="001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86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519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1.9.2</w:t>
            </w:r>
            <w:bookmarkEnd w:id="2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A397F" w:rsidP="001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1171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11711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1,0 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519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1.9.3</w:t>
            </w:r>
            <w:bookmarkEnd w:id="2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4/1,3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519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1.9.4</w:t>
            </w:r>
            <w:bookmarkEnd w:id="2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117110" w:rsidP="001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519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1.9.5</w:t>
            </w:r>
            <w:bookmarkEnd w:id="2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117110" w:rsidP="0011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5110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2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5110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1.10.1</w:t>
            </w:r>
            <w:bookmarkEnd w:id="2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5110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1.10.2</w:t>
            </w:r>
            <w:bookmarkEnd w:id="3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5110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1.10.3</w:t>
            </w:r>
            <w:bookmarkEnd w:id="3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5110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1.10.4</w:t>
            </w:r>
            <w:bookmarkEnd w:id="3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5110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1.10.5</w:t>
            </w:r>
            <w:bookmarkEnd w:id="3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5101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3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5111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1.11.1</w:t>
            </w:r>
            <w:bookmarkEnd w:id="3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117110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5111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1.11.2</w:t>
            </w:r>
            <w:bookmarkEnd w:id="3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5111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1.11.3</w:t>
            </w:r>
            <w:bookmarkEnd w:id="3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5111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1.11.4</w:t>
            </w:r>
            <w:bookmarkEnd w:id="3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5111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1.11.5</w:t>
            </w:r>
            <w:bookmarkEnd w:id="3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5101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4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5101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4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12/ 5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5101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4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A397F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511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4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9/4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5116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1.16</w:t>
            </w:r>
            <w:bookmarkEnd w:id="4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A40ED" w:rsidP="00EA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3,8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5117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4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5117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1.17.1</w:t>
            </w:r>
            <w:bookmarkEnd w:id="4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C346A5" w:rsidP="00C3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/9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0,5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5117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1.17.2</w:t>
            </w:r>
            <w:bookmarkEnd w:id="4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A397F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4E4F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,8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5118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4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5118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1.18.1</w:t>
            </w:r>
            <w:bookmarkEnd w:id="4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A40ED" w:rsidP="0059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5118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1.18.2</w:t>
            </w:r>
            <w:bookmarkEnd w:id="5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8C4D03" w:rsidP="008C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5119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5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5120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5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047485" w:rsidP="0004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42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512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5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B200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всего</w:t>
            </w:r>
          </w:p>
          <w:p w:rsidR="00E214D2" w:rsidRPr="00E214D2" w:rsidRDefault="00E214D2" w:rsidP="00B2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B200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512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5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512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5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6" w:name="sub_5123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1.23.1</w:t>
            </w:r>
            <w:bookmarkEnd w:id="5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2E538A" w:rsidP="00B2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7" w:name="sub_5123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1.23.2</w:t>
            </w:r>
            <w:bookmarkEnd w:id="5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2E538A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8" w:name="sub_512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5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9" w:name="sub_5002"/>
            <w:r w:rsidRPr="00E214D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5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0" w:name="sub_502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2.1</w:t>
            </w:r>
            <w:bookmarkEnd w:id="6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1" w:name="sub_502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6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2" w:name="sub_522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2.2.1</w:t>
            </w:r>
            <w:bookmarkEnd w:id="6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3" w:name="sub_522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2.2.2</w:t>
            </w:r>
            <w:bookmarkEnd w:id="6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4" w:name="sub_522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2.2.3</w:t>
            </w:r>
            <w:bookmarkEnd w:id="6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5" w:name="sub_522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2.2.4</w:t>
            </w:r>
            <w:bookmarkEnd w:id="6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6" w:name="sub_522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2.2.5</w:t>
            </w:r>
            <w:bookmarkEnd w:id="6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7" w:name="sub_5226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2.2.6</w:t>
            </w:r>
            <w:bookmarkEnd w:id="6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8" w:name="sub_502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6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9" w:name="sub_523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2.3.1</w:t>
            </w:r>
            <w:bookmarkEnd w:id="6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0" w:name="sub_523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2.3.2</w:t>
            </w:r>
            <w:bookmarkEnd w:id="7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1" w:name="sub_523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2.3.3</w:t>
            </w:r>
            <w:bookmarkEnd w:id="7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2" w:name="sub_502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7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3" w:name="sub_502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7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4" w:name="sub_5026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7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5" w:name="sub_526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2.6.1</w:t>
            </w:r>
            <w:bookmarkEnd w:id="7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6" w:name="sub_526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2.6.2</w:t>
            </w:r>
            <w:bookmarkEnd w:id="7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7" w:name="sub_526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2.6.3</w:t>
            </w:r>
            <w:bookmarkEnd w:id="7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8" w:name="sub_526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2.6.4</w:t>
            </w:r>
            <w:bookmarkEnd w:id="7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9" w:name="sub_526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2.6.5</w:t>
            </w:r>
            <w:bookmarkEnd w:id="7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0" w:name="sub_5027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2.7</w:t>
            </w:r>
            <w:bookmarkEnd w:id="8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14D2" w:rsidRPr="00E214D2">
          <w:footerReference w:type="default" r:id="rId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                        </w:t>
      </w:r>
      <w:proofErr w:type="spellStart"/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Пахтусов</w:t>
      </w:r>
      <w:proofErr w:type="spellEnd"/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П.Д.                                  Дата:    </w:t>
      </w:r>
      <w:r w:rsidR="004214A4"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апреля </w:t>
      </w:r>
      <w:r w:rsidR="004202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6C0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FA766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E214D2" w:rsidRPr="00E214D2" w:rsidRDefault="00E052E2" w:rsidP="00E052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        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>Муниципальное  бюджетное образовательное учреждение дополнительного образования «Центр детского творчества»  г. Заволжье</w:t>
      </w:r>
    </w:p>
    <w:p w:rsidR="00E214D2" w:rsidRPr="00E214D2" w:rsidRDefault="00E214D2" w:rsidP="00E052E2">
      <w:pPr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6A5F6" wp14:editId="28097867">
                <wp:simplePos x="0" y="0"/>
                <wp:positionH relativeFrom="column">
                  <wp:posOffset>-280035</wp:posOffset>
                </wp:positionH>
                <wp:positionV relativeFrom="paragraph">
                  <wp:posOffset>194945</wp:posOffset>
                </wp:positionV>
                <wp:extent cx="6524625" cy="38100"/>
                <wp:effectExtent l="0" t="0" r="28575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2.05pt,15.35pt" to="491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" strokecolor="#4a7ebb">
                <o:lock v:ext="edit" shapetype="f"/>
              </v:line>
            </w:pict>
          </mc:Fallback>
        </mc:AlternateContent>
      </w:r>
      <w:r w:rsidRPr="00E214D2">
        <w:rPr>
          <w:rFonts w:ascii="Times New Roman" w:eastAsiaTheme="minorEastAsia" w:hAnsi="Times New Roman" w:cs="Times New Roman"/>
          <w:sz w:val="16"/>
          <w:szCs w:val="16"/>
        </w:rPr>
        <w:t>(полное наименование образовательной организации)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МБОУ ДО «ЦДТ» г. Заволжье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E214D2">
        <w:rPr>
          <w:rFonts w:ascii="Times New Roman" w:eastAsiaTheme="minorEastAsia" w:hAnsi="Times New Roman" w:cs="Times New Roman"/>
          <w:sz w:val="16"/>
          <w:szCs w:val="16"/>
        </w:rPr>
        <w:t>(краткое наименование)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СОГЛАСОВАНО                                                            УТВЕРЖДАЮ</w:t>
      </w: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E214D2">
        <w:rPr>
          <w:rFonts w:ascii="Times New Roman" w:eastAsiaTheme="minorEastAsia" w:hAnsi="Times New Roman" w:cs="Times New Roman"/>
          <w:u w:val="single"/>
        </w:rPr>
        <w:t xml:space="preserve">    Педагогический совет</w:t>
      </w:r>
      <w:r w:rsidRPr="00E214D2">
        <w:rPr>
          <w:rFonts w:ascii="Times New Roman" w:eastAsiaTheme="minorEastAsia" w:hAnsi="Times New Roman" w:cs="Times New Roman"/>
        </w:rPr>
        <w:t>__________________                            _</w:t>
      </w:r>
      <w:r w:rsidRPr="00E214D2">
        <w:rPr>
          <w:rFonts w:ascii="Times New Roman" w:eastAsiaTheme="minorEastAsia" w:hAnsi="Times New Roman" w:cs="Times New Roman"/>
          <w:u w:val="single"/>
        </w:rPr>
        <w:t xml:space="preserve">        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Директор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__________</w:t>
      </w: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E214D2">
        <w:rPr>
          <w:rFonts w:ascii="Times New Roman" w:eastAsiaTheme="minorEastAsia" w:hAnsi="Times New Roman" w:cs="Times New Roman"/>
        </w:rPr>
        <w:t xml:space="preserve"> (наименование представительного органа)                                               (должность)</w:t>
      </w:r>
    </w:p>
    <w:p w:rsidR="00E214D2" w:rsidRPr="00E214D2" w:rsidRDefault="00E214D2" w:rsidP="00E214D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:rsidR="00E214D2" w:rsidRPr="00E214D2" w:rsidRDefault="00E214D2" w:rsidP="00E214D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П.Д.Пахтусов</w:t>
      </w:r>
      <w:proofErr w:type="spellEnd"/>
    </w:p>
    <w:p w:rsidR="00E214D2" w:rsidRPr="00E214D2" w:rsidRDefault="00E214D2" w:rsidP="00E214D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(протокол    от 1</w:t>
      </w:r>
      <w:r w:rsidR="00E052E2">
        <w:rPr>
          <w:rFonts w:ascii="Times New Roman" w:eastAsiaTheme="minorEastAsia" w:hAnsi="Times New Roman" w:cs="Times New Roman"/>
          <w:sz w:val="28"/>
          <w:szCs w:val="28"/>
          <w:u w:val="single"/>
        </w:rPr>
        <w:t>9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.01.20</w:t>
      </w:r>
      <w:r w:rsidR="006C07C4">
        <w:rPr>
          <w:rFonts w:ascii="Times New Roman" w:eastAsiaTheme="minorEastAsia" w:hAnsi="Times New Roman" w:cs="Times New Roman"/>
          <w:sz w:val="28"/>
          <w:szCs w:val="28"/>
          <w:u w:val="single"/>
        </w:rPr>
        <w:t>2</w:t>
      </w:r>
      <w:r w:rsidR="00E052E2">
        <w:rPr>
          <w:rFonts w:ascii="Times New Roman" w:eastAsiaTheme="minorEastAsia" w:hAnsi="Times New Roman" w:cs="Times New Roman"/>
          <w:sz w:val="28"/>
          <w:szCs w:val="28"/>
          <w:u w:val="single"/>
        </w:rPr>
        <w:t>1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№ 3)</w:t>
      </w:r>
    </w:p>
    <w:p w:rsidR="00E214D2" w:rsidRPr="00E214D2" w:rsidRDefault="00E214D2" w:rsidP="00E214D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Принято 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Педагогическим советом протокол № 3</w:t>
      </w:r>
      <w:r w:rsidR="00E052E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от 19.01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.20</w:t>
      </w:r>
      <w:r w:rsidR="006C07C4">
        <w:rPr>
          <w:rFonts w:ascii="Times New Roman" w:eastAsiaTheme="minorEastAsia" w:hAnsi="Times New Roman" w:cs="Times New Roman"/>
          <w:sz w:val="28"/>
          <w:szCs w:val="28"/>
          <w:u w:val="single"/>
        </w:rPr>
        <w:t>2</w:t>
      </w:r>
      <w:r w:rsidR="00E052E2">
        <w:rPr>
          <w:rFonts w:ascii="Times New Roman" w:eastAsiaTheme="minorEastAsia" w:hAnsi="Times New Roman" w:cs="Times New Roman"/>
          <w:sz w:val="28"/>
          <w:szCs w:val="28"/>
          <w:u w:val="single"/>
        </w:rPr>
        <w:t>1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г.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261619</wp:posOffset>
                </wp:positionV>
                <wp:extent cx="59055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.7pt,20.6pt" to="473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" strokecolor="#4a7ebb">
                <o:lock v:ext="edit" shapetype="f"/>
              </v:line>
            </w:pict>
          </mc:Fallback>
        </mc:AlternateConten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Отчёт о результатах </w:t>
      </w:r>
      <w:proofErr w:type="spellStart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за  20</w:t>
      </w:r>
      <w:r w:rsidR="00E052E2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год</w:t>
      </w: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.Общие сведения об </w:t>
      </w: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образовательной  организации</w:t>
      </w:r>
      <w:proofErr w:type="gramEnd"/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</w:p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14D2">
              <w:rPr>
                <w:rFonts w:ascii="Times New Roman" w:hAnsi="Times New Roman"/>
                <w:sz w:val="24"/>
                <w:szCs w:val="28"/>
              </w:rPr>
              <w:t>обраазовательной</w:t>
            </w:r>
            <w:proofErr w:type="spellEnd"/>
            <w:r w:rsidRPr="00E214D2">
              <w:rPr>
                <w:rFonts w:ascii="Times New Roman" w:hAnsi="Times New Roman"/>
                <w:sz w:val="24"/>
                <w:szCs w:val="28"/>
              </w:rPr>
              <w:t xml:space="preserve"> организации</w:t>
            </w:r>
          </w:p>
        </w:tc>
        <w:tc>
          <w:tcPr>
            <w:tcW w:w="5386" w:type="dxa"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МБОУ ДО «ЦДТ» г. Заволжье</w:t>
            </w:r>
          </w:p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Руководитель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14D2">
              <w:rPr>
                <w:rFonts w:ascii="Times New Roman" w:hAnsi="Times New Roman"/>
                <w:sz w:val="24"/>
                <w:szCs w:val="28"/>
              </w:rPr>
              <w:t>П.Д.Пахтусов</w:t>
            </w:r>
            <w:proofErr w:type="spellEnd"/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Адрес  организации</w:t>
            </w:r>
          </w:p>
        </w:tc>
        <w:tc>
          <w:tcPr>
            <w:tcW w:w="5386" w:type="dxa"/>
            <w:hideMark/>
          </w:tcPr>
          <w:p w:rsidR="00E214D2" w:rsidRPr="00E214D2" w:rsidRDefault="00E214D2" w:rsidP="00E052E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60652</w:t>
            </w:r>
            <w:r w:rsidR="00E052E2">
              <w:rPr>
                <w:rFonts w:ascii="Times New Roman" w:hAnsi="Times New Roman"/>
                <w:sz w:val="24"/>
                <w:szCs w:val="28"/>
              </w:rPr>
              <w:t>4</w:t>
            </w:r>
            <w:r w:rsidRPr="00E214D2">
              <w:rPr>
                <w:rFonts w:ascii="Times New Roman" w:hAnsi="Times New Roman"/>
                <w:sz w:val="24"/>
                <w:szCs w:val="28"/>
              </w:rPr>
              <w:t xml:space="preserve">, Нижегородская </w:t>
            </w:r>
            <w:proofErr w:type="spellStart"/>
            <w:r w:rsidRPr="00E214D2">
              <w:rPr>
                <w:rFonts w:ascii="Times New Roman" w:hAnsi="Times New Roman"/>
                <w:sz w:val="24"/>
                <w:szCs w:val="28"/>
              </w:rPr>
              <w:t>область</w:t>
            </w:r>
            <w:proofErr w:type="gramStart"/>
            <w:r w:rsidR="00E052E2">
              <w:rPr>
                <w:rFonts w:ascii="Times New Roman" w:hAnsi="Times New Roman"/>
                <w:sz w:val="24"/>
                <w:szCs w:val="28"/>
              </w:rPr>
              <w:t>,Г</w:t>
            </w:r>
            <w:proofErr w:type="gramEnd"/>
            <w:r w:rsidR="00E052E2">
              <w:rPr>
                <w:rFonts w:ascii="Times New Roman" w:hAnsi="Times New Roman"/>
                <w:sz w:val="24"/>
                <w:szCs w:val="28"/>
              </w:rPr>
              <w:t>ородецкий</w:t>
            </w:r>
            <w:proofErr w:type="spellEnd"/>
            <w:r w:rsidR="00E052E2">
              <w:rPr>
                <w:rFonts w:ascii="Times New Roman" w:hAnsi="Times New Roman"/>
                <w:sz w:val="24"/>
                <w:szCs w:val="28"/>
              </w:rPr>
              <w:t xml:space="preserve">  район, г. Заволжье, ул. </w:t>
            </w:r>
            <w:proofErr w:type="spellStart"/>
            <w:r w:rsidR="00E052E2">
              <w:rPr>
                <w:rFonts w:ascii="Times New Roman" w:hAnsi="Times New Roman"/>
                <w:sz w:val="24"/>
                <w:szCs w:val="28"/>
              </w:rPr>
              <w:t>Пономарёва</w:t>
            </w:r>
            <w:proofErr w:type="spellEnd"/>
            <w:r w:rsidR="00E052E2">
              <w:rPr>
                <w:rFonts w:ascii="Times New Roman" w:hAnsi="Times New Roman"/>
                <w:sz w:val="24"/>
                <w:szCs w:val="28"/>
              </w:rPr>
              <w:t>, д.</w:t>
            </w:r>
            <w:r w:rsidR="00E052E2" w:rsidRPr="00E214D2">
              <w:rPr>
                <w:rFonts w:ascii="Times New Roman" w:hAnsi="Times New Roman"/>
                <w:sz w:val="24"/>
                <w:szCs w:val="28"/>
              </w:rPr>
              <w:t>1 «а»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Телефон, факс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(83161) 7 09 10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Адрес  электронной  почты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E214D2">
              <w:rPr>
                <w:rFonts w:ascii="Times New Roman" w:hAnsi="Times New Roman"/>
                <w:sz w:val="24"/>
                <w:szCs w:val="28"/>
                <w:lang w:val="en-US"/>
              </w:rPr>
              <w:t>cdt-zvl</w:t>
            </w:r>
            <w:proofErr w:type="spellEnd"/>
            <w:r w:rsidRPr="00E214D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@ mail.ru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Учредитель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Администрация  Городецкого муниципального района</w:t>
            </w:r>
            <w:r w:rsidR="00E052E2" w:rsidRPr="00E214D2">
              <w:rPr>
                <w:rFonts w:ascii="Times New Roman" w:hAnsi="Times New Roman"/>
                <w:sz w:val="24"/>
                <w:szCs w:val="28"/>
              </w:rPr>
              <w:t xml:space="preserve"> Нижегородской области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Дата создания</w:t>
            </w:r>
          </w:p>
        </w:tc>
        <w:tc>
          <w:tcPr>
            <w:tcW w:w="5386" w:type="dxa"/>
            <w:hideMark/>
          </w:tcPr>
          <w:p w:rsidR="00E214D2" w:rsidRPr="00E214D2" w:rsidRDefault="00E052E2" w:rsidP="00E052E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февраля</w:t>
            </w:r>
            <w:r w:rsidR="00E214D2" w:rsidRPr="00E214D2">
              <w:rPr>
                <w:rFonts w:ascii="Times New Roman" w:hAnsi="Times New Roman"/>
                <w:sz w:val="24"/>
                <w:szCs w:val="28"/>
              </w:rPr>
              <w:t xml:space="preserve">  19</w:t>
            </w:r>
            <w:r>
              <w:rPr>
                <w:rFonts w:ascii="Times New Roman" w:hAnsi="Times New Roman"/>
                <w:sz w:val="24"/>
                <w:szCs w:val="28"/>
              </w:rPr>
              <w:t>98</w:t>
            </w:r>
            <w:r w:rsidR="00E214D2" w:rsidRPr="00E214D2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Лицензия</w:t>
            </w:r>
          </w:p>
        </w:tc>
        <w:tc>
          <w:tcPr>
            <w:tcW w:w="5386" w:type="dxa"/>
            <w:hideMark/>
          </w:tcPr>
          <w:p w:rsidR="00E214D2" w:rsidRPr="00E214D2" w:rsidRDefault="00E214D2" w:rsidP="00E052E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="00E052E2">
              <w:rPr>
                <w:rFonts w:ascii="Times New Roman" w:hAnsi="Times New Roman"/>
                <w:sz w:val="24"/>
                <w:szCs w:val="28"/>
              </w:rPr>
              <w:t>112</w:t>
            </w:r>
            <w:r w:rsidRPr="00E214D2">
              <w:rPr>
                <w:rFonts w:ascii="Times New Roman" w:hAnsi="Times New Roman"/>
                <w:sz w:val="24"/>
                <w:szCs w:val="28"/>
              </w:rPr>
              <w:t xml:space="preserve">  от  </w:t>
            </w:r>
            <w:r w:rsidR="00E052E2">
              <w:rPr>
                <w:rFonts w:ascii="Times New Roman" w:hAnsi="Times New Roman"/>
                <w:sz w:val="24"/>
                <w:szCs w:val="28"/>
              </w:rPr>
              <w:t xml:space="preserve">26 августа </w:t>
            </w:r>
            <w:r w:rsidRPr="00E214D2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 w:rsidR="00E052E2">
              <w:rPr>
                <w:rFonts w:ascii="Times New Roman" w:hAnsi="Times New Roman"/>
                <w:sz w:val="24"/>
                <w:szCs w:val="28"/>
              </w:rPr>
              <w:t>20</w:t>
            </w:r>
            <w:r w:rsidRPr="00E214D2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№ 686 от 9 июля 2002 г.</w:t>
            </w:r>
          </w:p>
        </w:tc>
      </w:tr>
    </w:tbl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24BBC" w:rsidRPr="00C24BBC" w:rsidRDefault="00C24BBC" w:rsidP="00C24BBC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Адреса мест осуществления образовательной деятельности юридического лица: </w:t>
      </w:r>
    </w:p>
    <w:p w:rsidR="00C24BBC" w:rsidRPr="00C24BBC" w:rsidRDefault="00C24BBC" w:rsidP="00C24BB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606524, Нижегородская область, Городецкий район, г. Заволжье, ул. </w:t>
      </w:r>
      <w:proofErr w:type="spellStart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Пономарёва</w:t>
      </w:r>
      <w:proofErr w:type="spellEnd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>, д.1 «а»;</w:t>
      </w:r>
      <w:proofErr w:type="gramEnd"/>
    </w:p>
    <w:p w:rsidR="00C24BBC" w:rsidRPr="00C24BBC" w:rsidRDefault="00C24BBC" w:rsidP="00C24BB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Нижегородская область, р-н  Городецкий, г Заволжье, </w:t>
      </w:r>
      <w:proofErr w:type="spellStart"/>
      <w:proofErr w:type="gramStart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spellEnd"/>
      <w:proofErr w:type="gramEnd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Пушкина, д 26, </w:t>
      </w:r>
      <w:proofErr w:type="spellStart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</w:t>
      </w:r>
      <w:proofErr w:type="spellEnd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П1;</w:t>
      </w:r>
    </w:p>
    <w:p w:rsidR="00C24BBC" w:rsidRPr="00C24BBC" w:rsidRDefault="00C24BBC" w:rsidP="00C24BB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Нижегородская область, р-н  Городецкий, г Заволжье, </w:t>
      </w:r>
      <w:proofErr w:type="spellStart"/>
      <w:proofErr w:type="gramStart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spellEnd"/>
      <w:proofErr w:type="gramEnd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Пушкина, д 42,пом П183;</w:t>
      </w:r>
    </w:p>
    <w:p w:rsidR="00C24BBC" w:rsidRPr="00C24BBC" w:rsidRDefault="00C24BBC" w:rsidP="00C24BBC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Нижегородская область, р-н  Городецкий, г. Заволжье, ул. Мичурина, дом 6.пом. П</w:t>
      </w:r>
      <w:proofErr w:type="gramStart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C24B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24BBC" w:rsidRDefault="00C24BBC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II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.Оценка образовательной деятельности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Цель деятельности учреждения: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создание условий для мотивации личности к познанию и творчеству, реализация дополнительных образовательных программ и услуг в интересах личности.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Задачи: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Обучающая</w:t>
      </w:r>
      <w:proofErr w:type="gramEnd"/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получение знаний, умений, навыков для самоопределения, саморазвития и самореализации обучающихся.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Развивающая</w:t>
      </w:r>
      <w:proofErr w:type="gramEnd"/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развитие личностных качеств обучающихся по направлениям деятельности, необходимым для самоопределения и саморазвития.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Воспитательная: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формирование  духовно – нравственных качеств обучающихся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</w:rPr>
        <w:t>азвитие активной гражданской позиции ребёнка.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В   20</w:t>
      </w:r>
      <w:r w:rsidR="00641B71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году в учреждении реализовывалось </w:t>
      </w:r>
      <w:r w:rsidR="00641B71">
        <w:rPr>
          <w:rFonts w:ascii="Times New Roman" w:eastAsiaTheme="minorEastAsia" w:hAnsi="Times New Roman" w:cs="Times New Roman"/>
          <w:sz w:val="28"/>
          <w:szCs w:val="28"/>
        </w:rPr>
        <w:t xml:space="preserve"> 31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дополнительн</w:t>
      </w:r>
      <w:r w:rsidR="00641B71">
        <w:rPr>
          <w:rFonts w:ascii="Times New Roman" w:eastAsiaTheme="minorEastAsia" w:hAnsi="Times New Roman" w:cs="Times New Roman"/>
          <w:sz w:val="28"/>
          <w:szCs w:val="28"/>
        </w:rPr>
        <w:t xml:space="preserve">ая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образовательн</w:t>
      </w:r>
      <w:r w:rsidR="00641B71">
        <w:rPr>
          <w:rFonts w:ascii="Times New Roman" w:eastAsiaTheme="minorEastAsia" w:hAnsi="Times New Roman" w:cs="Times New Roman"/>
          <w:sz w:val="28"/>
          <w:szCs w:val="28"/>
        </w:rPr>
        <w:t>ая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1B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программ</w:t>
      </w:r>
      <w:r w:rsidR="00641B71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для детей с 6 до 18 лет по </w:t>
      </w:r>
      <w:r w:rsidR="00A845E3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направлениям: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- художественной</w:t>
      </w:r>
      <w:r w:rsidR="00B554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091F4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41B71">
        <w:rPr>
          <w:rFonts w:ascii="Times New Roman" w:eastAsiaTheme="minorEastAsia" w:hAnsi="Times New Roman" w:cs="Times New Roman"/>
          <w:sz w:val="28"/>
          <w:szCs w:val="28"/>
        </w:rPr>
        <w:t>7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- физкультурно-спортивной</w:t>
      </w:r>
      <w:r w:rsidR="00B554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– 1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- социальн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о-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540D">
        <w:rPr>
          <w:rFonts w:ascii="Times New Roman" w:eastAsiaTheme="minorEastAsia" w:hAnsi="Times New Roman" w:cs="Times New Roman"/>
          <w:sz w:val="28"/>
          <w:szCs w:val="28"/>
        </w:rPr>
        <w:t xml:space="preserve">гуманитарной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641B71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E214D2" w:rsidRPr="00E214D2" w:rsidRDefault="00E214D2" w:rsidP="00E214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B5540D">
        <w:rPr>
          <w:rFonts w:ascii="Times New Roman" w:eastAsiaTheme="minorEastAsia" w:hAnsi="Times New Roman" w:cs="Times New Roman"/>
          <w:sz w:val="28"/>
          <w:szCs w:val="28"/>
        </w:rPr>
        <w:t>57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% программ рассчитаны на срок реализации свыше 3 лет.</w:t>
      </w:r>
    </w:p>
    <w:p w:rsidR="006609E7" w:rsidRDefault="00B5540D" w:rsidP="00E214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</w:t>
      </w:r>
      <w:r w:rsidR="006609E7">
        <w:rPr>
          <w:rFonts w:ascii="Times New Roman" w:eastAsiaTheme="minorEastAsia" w:hAnsi="Times New Roman" w:cs="Times New Roman"/>
          <w:sz w:val="28"/>
          <w:szCs w:val="28"/>
        </w:rPr>
        <w:t xml:space="preserve">% программ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>предназначен</w:t>
      </w:r>
      <w:r w:rsidR="006609E7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для детей </w:t>
      </w:r>
      <w:r w:rsidR="006609E7">
        <w:rPr>
          <w:rFonts w:ascii="Times New Roman" w:eastAsiaTheme="minorEastAsia" w:hAnsi="Times New Roman" w:cs="Times New Roman"/>
          <w:sz w:val="28"/>
          <w:szCs w:val="28"/>
        </w:rPr>
        <w:t>младшего возраста</w:t>
      </w:r>
      <w:r w:rsidR="002C08DE">
        <w:rPr>
          <w:rFonts w:ascii="Times New Roman" w:eastAsiaTheme="minorEastAsia" w:hAnsi="Times New Roman" w:cs="Times New Roman"/>
          <w:sz w:val="28"/>
          <w:szCs w:val="28"/>
        </w:rPr>
        <w:t>,  (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6609E7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2C08DE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2C08DE">
        <w:rPr>
          <w:rFonts w:ascii="Times New Roman" w:eastAsiaTheme="minorEastAsia" w:hAnsi="Times New Roman" w:cs="Times New Roman"/>
          <w:sz w:val="28"/>
          <w:szCs w:val="28"/>
        </w:rPr>
        <w:t>среднего</w:t>
      </w:r>
    </w:p>
    <w:p w:rsidR="00E214D2" w:rsidRPr="00E214D2" w:rsidRDefault="006609E7" w:rsidP="00E214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C08DE">
        <w:rPr>
          <w:rFonts w:ascii="Times New Roman" w:eastAsiaTheme="minorEastAsia" w:hAnsi="Times New Roman" w:cs="Times New Roman"/>
          <w:sz w:val="28"/>
          <w:szCs w:val="28"/>
        </w:rPr>
        <w:t xml:space="preserve">возраста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2C0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91F46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5540D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%) </w:t>
      </w:r>
      <w:r w:rsidR="002C08DE" w:rsidRPr="00E214D2">
        <w:rPr>
          <w:rFonts w:ascii="Times New Roman" w:eastAsiaTheme="minorEastAsia" w:hAnsi="Times New Roman" w:cs="Times New Roman"/>
          <w:sz w:val="28"/>
          <w:szCs w:val="28"/>
        </w:rPr>
        <w:t>старшего</w:t>
      </w:r>
      <w:r w:rsidR="002C0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возраста.</w:t>
      </w:r>
    </w:p>
    <w:p w:rsidR="002B6561" w:rsidRPr="00E214D2" w:rsidRDefault="00E214D2" w:rsidP="00E214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Анализ результатов аттестации  показал, что учащиеся успешно овладевают программой обучения, что способствует получению высоких результатов на районных, региональных, областных,  Всероссийских и Международных выставка, конкурсах, фестивалях. </w:t>
      </w:r>
    </w:p>
    <w:p w:rsidR="00E214D2" w:rsidRPr="00E214D2" w:rsidRDefault="00E214D2" w:rsidP="00E214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 В 20</w:t>
      </w:r>
      <w:r w:rsidR="002C08DE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году 232</w:t>
      </w:r>
      <w:r w:rsidR="002C08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учащихся завершили  освоение образовательных программ. Из них </w:t>
      </w:r>
      <w:r w:rsidR="00B5540D">
        <w:rPr>
          <w:rFonts w:ascii="Times New Roman" w:eastAsiaTheme="minorEastAsia" w:hAnsi="Times New Roman" w:cs="Times New Roman"/>
          <w:sz w:val="28"/>
          <w:szCs w:val="28"/>
        </w:rPr>
        <w:t>80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% освоили программы на высокий уровень, 2</w:t>
      </w:r>
      <w:r w:rsidR="00B5540D">
        <w:rPr>
          <w:rFonts w:ascii="Times New Roman" w:eastAsiaTheme="minorEastAsia" w:hAnsi="Times New Roman" w:cs="Times New Roman"/>
          <w:sz w:val="28"/>
          <w:szCs w:val="28"/>
        </w:rPr>
        <w:t>0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% - средний уровень.</w:t>
      </w:r>
    </w:p>
    <w:p w:rsidR="00E214D2" w:rsidRDefault="00E214D2" w:rsidP="00E214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Важнейшим показателем результативности продуктивной деятельности учащихся является степень стабильности и качества  творческих достижений, систематичность участия в конкурсах, выставках, фестивалях. Победителями районных, областных, Всероссийских и Международных конкурсов, выставок, фестивалей стали  </w:t>
      </w:r>
      <w:r w:rsidR="00A26E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CD24E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02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1F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учащи</w:t>
      </w:r>
      <w:r w:rsidR="00A845E3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ся.</w:t>
      </w:r>
      <w:r w:rsidR="00A845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81F8D" w:rsidRPr="00E214D2" w:rsidRDefault="00A81F8D" w:rsidP="00E214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214D2" w:rsidRPr="00E214D2" w:rsidRDefault="00E214D2" w:rsidP="00E214D2">
      <w:pPr>
        <w:widowControl w:val="0"/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ar-SA"/>
        </w:rPr>
      </w:pPr>
      <w:r w:rsidRPr="00E214D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ar-SA"/>
        </w:rPr>
        <w:lastRenderedPageBreak/>
        <w:t>Количество учащихся по направлениям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3"/>
        <w:gridCol w:w="1980"/>
        <w:gridCol w:w="1843"/>
        <w:gridCol w:w="1701"/>
      </w:tblGrid>
      <w:tr w:rsidR="00B5540D" w:rsidRPr="00E214D2" w:rsidTr="00B5540D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40D" w:rsidRPr="00E214D2" w:rsidRDefault="00B5540D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5540D" w:rsidRPr="00E214D2" w:rsidRDefault="00B5540D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B5540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2018 -2019</w:t>
            </w:r>
          </w:p>
          <w:p w:rsidR="00B5540D" w:rsidRPr="00E214D2" w:rsidRDefault="00B5540D" w:rsidP="00B5540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0D" w:rsidRDefault="00B5540D" w:rsidP="00B5540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2019-2020</w:t>
            </w:r>
          </w:p>
          <w:p w:rsidR="00BB2C62" w:rsidRPr="00E214D2" w:rsidRDefault="00BB2C62" w:rsidP="00B5540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Default="00B5540D" w:rsidP="00B5540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2020-2021</w:t>
            </w:r>
          </w:p>
          <w:p w:rsidR="00BB2C62" w:rsidRPr="00E214D2" w:rsidRDefault="00BB2C62" w:rsidP="00B5540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</w:tr>
      <w:tr w:rsidR="00B5540D" w:rsidRPr="00E214D2" w:rsidTr="00B5540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40D" w:rsidRPr="00E214D2" w:rsidRDefault="00B5540D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116</w:t>
            </w:r>
          </w:p>
        </w:tc>
      </w:tr>
      <w:tr w:rsidR="00B5540D" w:rsidRPr="00E214D2" w:rsidTr="00B5540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40D" w:rsidRPr="00E214D2" w:rsidRDefault="00B5540D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B2C62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828</w:t>
            </w:r>
          </w:p>
        </w:tc>
      </w:tr>
      <w:tr w:rsidR="00B5540D" w:rsidRPr="00E214D2" w:rsidTr="00B5540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40D" w:rsidRPr="00E214D2" w:rsidRDefault="00B5540D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115</w:t>
            </w:r>
          </w:p>
        </w:tc>
      </w:tr>
      <w:tr w:rsidR="00B5540D" w:rsidRPr="00E214D2" w:rsidTr="00B5540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40D" w:rsidRPr="00E214D2" w:rsidRDefault="00B5540D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Научно-техническая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B5540D" w:rsidRPr="00E214D2" w:rsidTr="00B5540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40D" w:rsidRPr="00E214D2" w:rsidRDefault="00B5540D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0D" w:rsidRPr="00E214D2" w:rsidRDefault="00B5540D" w:rsidP="00B5540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0D" w:rsidRPr="00E214D2" w:rsidRDefault="00B5540D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1059</w:t>
            </w:r>
          </w:p>
        </w:tc>
      </w:tr>
    </w:tbl>
    <w:p w:rsidR="00E214D2" w:rsidRPr="00E214D2" w:rsidRDefault="00E214D2" w:rsidP="00E214D2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8"/>
          <w:u w:val="single"/>
          <w:lang w:eastAsia="ar-SA"/>
        </w:rPr>
      </w:pPr>
    </w:p>
    <w:p w:rsidR="009869BD" w:rsidRPr="009869BD" w:rsidRDefault="009869BD" w:rsidP="009869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6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Количество объединений по направлениям</w:t>
      </w:r>
    </w:p>
    <w:p w:rsidR="009869BD" w:rsidRPr="009869BD" w:rsidRDefault="009869BD" w:rsidP="009869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87"/>
        <w:gridCol w:w="2085"/>
        <w:gridCol w:w="1985"/>
        <w:gridCol w:w="1883"/>
      </w:tblGrid>
      <w:tr w:rsidR="00BB2C62" w:rsidRPr="009869BD" w:rsidTr="00BB2C62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C62" w:rsidRPr="009869BD" w:rsidRDefault="00BB2C62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E214D2" w:rsidRDefault="00BB2C62" w:rsidP="00B15E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2018 -2019</w:t>
            </w:r>
          </w:p>
          <w:p w:rsidR="00BB2C62" w:rsidRPr="00E214D2" w:rsidRDefault="00BB2C62" w:rsidP="00B15E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62" w:rsidRDefault="00BB2C62" w:rsidP="00B15E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2019-2020</w:t>
            </w:r>
          </w:p>
          <w:p w:rsidR="00BB2C62" w:rsidRPr="00E214D2" w:rsidRDefault="00BB2C62" w:rsidP="00B15E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62" w:rsidRDefault="00BB2C62" w:rsidP="00B15E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2020-2021</w:t>
            </w:r>
          </w:p>
          <w:p w:rsidR="00BB2C62" w:rsidRPr="00E214D2" w:rsidRDefault="00BB2C62" w:rsidP="00B15E8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</w:tr>
      <w:tr w:rsidR="00BB2C62" w:rsidRPr="009869BD" w:rsidTr="009869BD"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C62" w:rsidRPr="009869BD" w:rsidRDefault="00BB2C62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9869BD" w:rsidRDefault="00BB2C62" w:rsidP="00B15E8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BB2C62" w:rsidP="00B15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BB2C62" w:rsidP="00EE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6DC7">
              <w:rPr>
                <w:sz w:val="28"/>
                <w:szCs w:val="28"/>
              </w:rPr>
              <w:t>1</w:t>
            </w:r>
          </w:p>
        </w:tc>
      </w:tr>
      <w:tr w:rsidR="00BB2C62" w:rsidRPr="009869BD" w:rsidTr="009869BD"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C62" w:rsidRPr="009869BD" w:rsidRDefault="00BB2C62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9869BD" w:rsidRDefault="00BB2C62" w:rsidP="00B15E8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BB2C62" w:rsidP="00B15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B83845" w:rsidP="00986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BB2C62" w:rsidRPr="009869BD" w:rsidTr="009869BD">
        <w:trPr>
          <w:trHeight w:val="31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C62" w:rsidRPr="009869BD" w:rsidRDefault="00BB2C62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9869BD" w:rsidRDefault="00BB2C62" w:rsidP="00B15E8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BB2C62" w:rsidP="00B15E80">
            <w:pPr>
              <w:jc w:val="center"/>
              <w:rPr>
                <w:sz w:val="28"/>
                <w:szCs w:val="28"/>
              </w:rPr>
            </w:pPr>
            <w:r w:rsidRPr="004A6028">
              <w:rPr>
                <w:sz w:val="28"/>
                <w:szCs w:val="28"/>
              </w:rPr>
              <w:t>18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BB2C62" w:rsidP="00EE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6DC7">
              <w:rPr>
                <w:sz w:val="28"/>
                <w:szCs w:val="28"/>
              </w:rPr>
              <w:t>3</w:t>
            </w:r>
          </w:p>
        </w:tc>
      </w:tr>
      <w:tr w:rsidR="00BB2C62" w:rsidRPr="009869BD" w:rsidTr="009869BD">
        <w:trPr>
          <w:trHeight w:val="29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C62" w:rsidRPr="009869BD" w:rsidRDefault="00BB2C62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Научно-техническая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9869BD" w:rsidRDefault="00BB2C62" w:rsidP="00B15E8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BB2C62" w:rsidP="00B15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BB2C62" w:rsidP="00986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2C62" w:rsidRPr="009869BD" w:rsidTr="009869BD"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2C62" w:rsidRPr="009869BD" w:rsidRDefault="00BB2C62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9869BD" w:rsidRDefault="00BB2C62" w:rsidP="00B15E8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BB2C62" w:rsidP="00B15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62" w:rsidRPr="004A6028" w:rsidRDefault="00EE6DC7" w:rsidP="00986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E214D2" w:rsidRDefault="00E214D2" w:rsidP="00E214D2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9A2A3B" w:rsidRPr="00E214D2" w:rsidRDefault="009A2A3B" w:rsidP="00E214D2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9A2A3B" w:rsidRPr="009A2A3B" w:rsidRDefault="00E214D2" w:rsidP="009A2A3B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214D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  <w:t xml:space="preserve">Количество обучающихся и групп </w:t>
      </w:r>
      <w:proofErr w:type="gramStart"/>
      <w:r w:rsidRPr="00E214D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  <w:t>по</w:t>
      </w:r>
      <w:proofErr w:type="gramEnd"/>
      <w:r w:rsidRPr="00E214D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  <w:t xml:space="preserve"> УДОД</w:t>
      </w:r>
      <w:r w:rsidR="009A2A3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273"/>
        <w:gridCol w:w="1142"/>
        <w:gridCol w:w="1276"/>
        <w:gridCol w:w="1270"/>
        <w:gridCol w:w="1139"/>
        <w:gridCol w:w="1134"/>
      </w:tblGrid>
      <w:tr w:rsidR="009A2A3B" w:rsidRPr="009A2A3B" w:rsidTr="009A2A3B">
        <w:trPr>
          <w:cantSplit/>
          <w:trHeight w:val="756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3B" w:rsidRPr="009A2A3B" w:rsidRDefault="009A2A3B" w:rsidP="009A2A3B">
            <w:pPr>
              <w:tabs>
                <w:tab w:val="left" w:pos="708"/>
              </w:tabs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bCs/>
                <w:i/>
                <w:color w:val="5A5A5A"/>
                <w:sz w:val="24"/>
                <w:szCs w:val="28"/>
              </w:rPr>
            </w:pPr>
            <w:r w:rsidRPr="009A2A3B">
              <w:rPr>
                <w:rFonts w:ascii="Cambria" w:eastAsia="Times New Roman" w:hAnsi="Cambria" w:cs="Times New Roman"/>
                <w:b/>
                <w:bCs/>
                <w:i/>
                <w:color w:val="5A5A5A"/>
                <w:sz w:val="24"/>
                <w:szCs w:val="28"/>
              </w:rPr>
              <w:t xml:space="preserve"> </w:t>
            </w:r>
          </w:p>
          <w:p w:rsidR="009A2A3B" w:rsidRPr="009A2A3B" w:rsidRDefault="009A2A3B" w:rsidP="009A2A3B">
            <w:pPr>
              <w:tabs>
                <w:tab w:val="left" w:pos="708"/>
              </w:tabs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bCs/>
                <w:i/>
                <w:color w:val="5A5A5A"/>
              </w:rPr>
            </w:pPr>
            <w:r w:rsidRPr="009A2A3B">
              <w:rPr>
                <w:rFonts w:ascii="Cambria" w:eastAsia="Times New Roman" w:hAnsi="Cambria" w:cs="Times New Roman"/>
                <w:b/>
                <w:bCs/>
                <w:i/>
                <w:iCs/>
                <w:color w:val="5A5A5A"/>
              </w:rPr>
              <w:t>Наименование  УДО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2017– 2018 уч. год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A3B" w:rsidRDefault="009A2A3B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9A2A3B" w:rsidRPr="009A2A3B" w:rsidRDefault="009A2A3B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– 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уч. год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A3B" w:rsidRDefault="009A2A3B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9A2A3B" w:rsidRPr="009A2A3B" w:rsidRDefault="009A2A3B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–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уч. год</w:t>
            </w:r>
          </w:p>
        </w:tc>
      </w:tr>
      <w:tr w:rsidR="009A2A3B" w:rsidRPr="009A2A3B" w:rsidTr="009A2A3B">
        <w:trPr>
          <w:cantSplit/>
          <w:trHeight w:val="477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3B" w:rsidRPr="009A2A3B" w:rsidRDefault="009A2A3B" w:rsidP="009A2A3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color w:val="5A5A5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объединений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объединений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учащихся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учащихся</w:t>
            </w:r>
          </w:p>
        </w:tc>
      </w:tr>
      <w:tr w:rsidR="009A2A3B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3B" w:rsidRPr="009A2A3B" w:rsidRDefault="009A2A3B" w:rsidP="009A2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Техническая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A2A3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A2A3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</w:tr>
      <w:tr w:rsidR="009A2A3B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3B" w:rsidRPr="009A2A3B" w:rsidRDefault="009A2A3B" w:rsidP="009A2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Физкультурн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о-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спортивная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869BD" w:rsidP="00B8384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B83845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B83845" w:rsidP="009A2A3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116</w:t>
            </w:r>
          </w:p>
        </w:tc>
      </w:tr>
      <w:tr w:rsidR="009869BD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BD" w:rsidRPr="009A2A3B" w:rsidRDefault="009869BD" w:rsidP="009A2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художественная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794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B8384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  <w:r w:rsidR="00B83845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E214D2" w:rsidRDefault="00B83845" w:rsidP="009869B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828</w:t>
            </w:r>
          </w:p>
        </w:tc>
      </w:tr>
      <w:tr w:rsidR="009869BD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BD" w:rsidRPr="009A2A3B" w:rsidRDefault="009869BD" w:rsidP="009A2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Социальн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о-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педагогическая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B8384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B83845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E214D2" w:rsidRDefault="009869BD" w:rsidP="00B83845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B83845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</w:tr>
      <w:tr w:rsidR="009A2A3B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3B" w:rsidRPr="009A2A3B" w:rsidRDefault="009A2A3B" w:rsidP="009A2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869BD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869BD" w:rsidP="00B83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B838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</w:tr>
    </w:tbl>
    <w:p w:rsidR="00B83845" w:rsidRDefault="00B83845" w:rsidP="009869BD">
      <w:pPr>
        <w:widowControl w:val="0"/>
        <w:tabs>
          <w:tab w:val="left" w:pos="5385"/>
        </w:tabs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214D2" w:rsidRPr="00E214D2" w:rsidRDefault="00E214D2" w:rsidP="009869BD">
      <w:pPr>
        <w:widowControl w:val="0"/>
        <w:tabs>
          <w:tab w:val="left" w:pos="5385"/>
        </w:tabs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III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. Система управления организацией</w:t>
      </w: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Единоличным исполнительным органом  Учреждения является Директор,</w:t>
      </w: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который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осуществляет текущее руководство деятельностью Учреждения.</w:t>
      </w: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В Учреждении формируются коллегиальные органы управления, к  которым относятся: Совет Центра, Педагогический совет, родительские комитеты в коллективах.</w:t>
      </w: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.Оценка кадрового состава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Уровень квалификации педагогических работников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2730"/>
        <w:gridCol w:w="1985"/>
        <w:gridCol w:w="2551"/>
      </w:tblGrid>
      <w:tr w:rsidR="00E214D2" w:rsidRPr="00E214D2" w:rsidTr="007C6DBD">
        <w:tc>
          <w:tcPr>
            <w:tcW w:w="1914" w:type="dxa"/>
            <w:hideMark/>
          </w:tcPr>
          <w:p w:rsidR="00E214D2" w:rsidRPr="00E214D2" w:rsidRDefault="006D72AD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Всего педагогических </w:t>
            </w: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 работников</w:t>
            </w:r>
          </w:p>
        </w:tc>
        <w:tc>
          <w:tcPr>
            <w:tcW w:w="2730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Высшая категория</w:t>
            </w:r>
          </w:p>
        </w:tc>
        <w:tc>
          <w:tcPr>
            <w:tcW w:w="1985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нет</w:t>
            </w:r>
          </w:p>
        </w:tc>
      </w:tr>
      <w:tr w:rsidR="00E214D2" w:rsidRPr="00E214D2" w:rsidTr="007C6DBD">
        <w:tc>
          <w:tcPr>
            <w:tcW w:w="1914" w:type="dxa"/>
            <w:hideMark/>
          </w:tcPr>
          <w:p w:rsidR="00E214D2" w:rsidRPr="00E214D2" w:rsidRDefault="00E214D2" w:rsidP="009869B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</w:t>
            </w:r>
            <w:r w:rsidR="009869BD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730" w:type="dxa"/>
            <w:hideMark/>
          </w:tcPr>
          <w:p w:rsidR="00E214D2" w:rsidRPr="00E214D2" w:rsidRDefault="00D66F2E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19</w:t>
            </w:r>
          </w:p>
        </w:tc>
        <w:tc>
          <w:tcPr>
            <w:tcW w:w="1985" w:type="dxa"/>
            <w:hideMark/>
          </w:tcPr>
          <w:p w:rsidR="00E214D2" w:rsidRPr="00E214D2" w:rsidRDefault="009869BD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E214D2" w:rsidRPr="00E214D2" w:rsidRDefault="009869BD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-</w:t>
            </w:r>
          </w:p>
        </w:tc>
      </w:tr>
    </w:tbl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  <w:t>Уровень образования педагогических работников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12"/>
        <w:tblW w:w="9180" w:type="dxa"/>
        <w:tblLook w:val="04A0" w:firstRow="1" w:lastRow="0" w:firstColumn="1" w:lastColumn="0" w:noHBand="0" w:noVBand="1"/>
      </w:tblPr>
      <w:tblGrid>
        <w:gridCol w:w="2385"/>
        <w:gridCol w:w="3252"/>
        <w:gridCol w:w="3543"/>
      </w:tblGrid>
      <w:tr w:rsidR="00E214D2" w:rsidRPr="00E214D2" w:rsidTr="007C6DBD">
        <w:tc>
          <w:tcPr>
            <w:tcW w:w="2385" w:type="dxa"/>
            <w:hideMark/>
          </w:tcPr>
          <w:p w:rsidR="00E214D2" w:rsidRPr="00E214D2" w:rsidRDefault="006D72AD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Всего педагогических </w:t>
            </w:r>
            <w:r w:rsidR="00E214D2"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 работников</w:t>
            </w:r>
          </w:p>
        </w:tc>
        <w:tc>
          <w:tcPr>
            <w:tcW w:w="3252" w:type="dxa"/>
            <w:hideMark/>
          </w:tcPr>
          <w:p w:rsidR="00E214D2" w:rsidRPr="00E214D2" w:rsidRDefault="00E214D2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Высшее</w:t>
            </w:r>
          </w:p>
        </w:tc>
        <w:tc>
          <w:tcPr>
            <w:tcW w:w="3543" w:type="dxa"/>
            <w:hideMark/>
          </w:tcPr>
          <w:p w:rsidR="00E214D2" w:rsidRPr="00E214D2" w:rsidRDefault="00E214D2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Среднее профессиональное</w:t>
            </w:r>
          </w:p>
        </w:tc>
      </w:tr>
      <w:tr w:rsidR="00E214D2" w:rsidRPr="00E214D2" w:rsidTr="007C6DBD">
        <w:tc>
          <w:tcPr>
            <w:tcW w:w="2385" w:type="dxa"/>
            <w:hideMark/>
          </w:tcPr>
          <w:p w:rsidR="00E214D2" w:rsidRPr="00E214D2" w:rsidRDefault="009869BD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3252" w:type="dxa"/>
            <w:hideMark/>
          </w:tcPr>
          <w:p w:rsidR="00E214D2" w:rsidRPr="00E214D2" w:rsidRDefault="00E214D2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3543" w:type="dxa"/>
            <w:hideMark/>
          </w:tcPr>
          <w:p w:rsidR="00E214D2" w:rsidRPr="00E214D2" w:rsidRDefault="00E214D2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9</w:t>
            </w:r>
          </w:p>
        </w:tc>
      </w:tr>
    </w:tbl>
    <w:p w:rsidR="00E214D2" w:rsidRPr="00E214D2" w:rsidRDefault="00E214D2" w:rsidP="00E214D2">
      <w:pPr>
        <w:widowControl w:val="0"/>
        <w:tabs>
          <w:tab w:val="left" w:pos="5385"/>
        </w:tabs>
        <w:suppressAutoHyphens/>
        <w:spacing w:after="0" w:line="360" w:lineRule="auto"/>
        <w:rPr>
          <w:rFonts w:ascii="Times New Roman" w:eastAsiaTheme="minorEastAsia" w:hAnsi="Times New Roman" w:cs="Tahoma"/>
          <w:bCs/>
          <w:iCs/>
          <w:color w:val="000000"/>
          <w:sz w:val="24"/>
          <w:szCs w:val="24"/>
        </w:rPr>
      </w:pP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Информационная справка о Центре детского творчества г. Заволжье.</w:t>
      </w:r>
    </w:p>
    <w:p w:rsidR="00D66F2E" w:rsidRPr="00E214D2" w:rsidRDefault="00D66F2E" w:rsidP="00D66F2E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66F2E" w:rsidRPr="00E214D2" w:rsidRDefault="00D66F2E" w:rsidP="00D66F2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Муниципальное образовательное учреждение дополнительного образования «Центр детского творчества» г. Заволжье является комплексным многопрофильным культурологическим  учреждением дополнительного 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представляющим детям от 5 до 18 лет  равные возможности для эстетического развития  и самоопределения. </w:t>
      </w:r>
    </w:p>
    <w:p w:rsidR="00D66F2E" w:rsidRPr="00E214D2" w:rsidRDefault="00D66F2E" w:rsidP="00D66F2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Он обеспечивает учащимся средних школ №</w:t>
      </w:r>
      <w:r w:rsidR="00854E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3, 8,15,17,18,19. и воспитанникам детских садов №1, 20,22,28,30,32,42,45,47,48,50,  реализацию своих духовных и эстетических потребностей в занятиях различными видами творчества.</w:t>
      </w:r>
    </w:p>
    <w:p w:rsidR="00D66F2E" w:rsidRPr="00E214D2" w:rsidRDefault="00D66F2E" w:rsidP="00D66F2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Центр, взаимодействуя с общественными организациями города – советом ветеранов Великой Отечественной войны и труда, управлением социальной защиты, спорткл</w:t>
      </w:r>
      <w:r>
        <w:rPr>
          <w:rFonts w:ascii="Times New Roman" w:eastAsiaTheme="minorEastAsia" w:hAnsi="Times New Roman" w:cs="Times New Roman"/>
          <w:sz w:val="28"/>
          <w:szCs w:val="28"/>
        </w:rPr>
        <w:t>убом  «Мотор», Дворцом культуры.</w:t>
      </w:r>
    </w:p>
    <w:p w:rsidR="00D66F2E" w:rsidRDefault="00D66F2E" w:rsidP="00D66F2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В  объединениях по интересам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занима</w:t>
      </w:r>
      <w:r w:rsidR="00854EED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тся – 95  детей:</w:t>
      </w:r>
    </w:p>
    <w:p w:rsidR="00D66F2E" w:rsidRPr="00E214D2" w:rsidRDefault="00D66F2E" w:rsidP="00D66F2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1.Обединение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«Р</w:t>
      </w:r>
      <w:r>
        <w:rPr>
          <w:rFonts w:ascii="Times New Roman" w:eastAsiaTheme="minorEastAsia" w:hAnsi="Times New Roman" w:cs="Times New Roman"/>
          <w:sz w:val="28"/>
          <w:szCs w:val="28"/>
        </w:rPr>
        <w:t>овесник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» - 24 чел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30E4E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330E4E">
        <w:rPr>
          <w:rFonts w:ascii="Times New Roman" w:eastAsiaTheme="minorEastAsia" w:hAnsi="Times New Roman" w:cs="Times New Roman"/>
          <w:sz w:val="24"/>
          <w:szCs w:val="24"/>
        </w:rPr>
        <w:t xml:space="preserve"> педагог – организатор Морозова Т.Ю.)</w:t>
      </w:r>
    </w:p>
    <w:p w:rsidR="00D66F2E" w:rsidRPr="00E214D2" w:rsidRDefault="00D66F2E" w:rsidP="00D66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2.Обединение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Патриот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»  - 46 чел.</w:t>
      </w:r>
      <w:r w:rsidRPr="00330E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30E4E">
        <w:rPr>
          <w:rFonts w:ascii="Times New Roman" w:eastAsiaTheme="minorEastAsia" w:hAnsi="Times New Roman" w:cs="Times New Roman"/>
          <w:sz w:val="24"/>
          <w:szCs w:val="24"/>
        </w:rPr>
        <w:t xml:space="preserve">педагог – организатор </w:t>
      </w:r>
      <w:r w:rsidR="00854EED">
        <w:rPr>
          <w:rFonts w:ascii="Times New Roman" w:eastAsiaTheme="minorEastAsia" w:hAnsi="Times New Roman" w:cs="Times New Roman"/>
          <w:sz w:val="24"/>
          <w:szCs w:val="24"/>
        </w:rPr>
        <w:t>Нестерова Е.А.)</w:t>
      </w:r>
    </w:p>
    <w:p w:rsidR="00D66F2E" w:rsidRPr="00DC5BE7" w:rsidRDefault="00D66F2E" w:rsidP="00D66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3.Обединение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«Весёлые ребята»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- 25   чел.</w:t>
      </w:r>
      <w:r w:rsidRPr="00330E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30E4E">
        <w:rPr>
          <w:rFonts w:ascii="Times New Roman" w:eastAsiaTheme="minorEastAsia" w:hAnsi="Times New Roman" w:cs="Times New Roman"/>
          <w:sz w:val="24"/>
          <w:szCs w:val="24"/>
        </w:rPr>
        <w:t xml:space="preserve">педагог – организатор </w:t>
      </w:r>
      <w:proofErr w:type="spellStart"/>
      <w:r w:rsidR="00854EED">
        <w:rPr>
          <w:rFonts w:ascii="Times New Roman" w:eastAsiaTheme="minorEastAsia" w:hAnsi="Times New Roman" w:cs="Times New Roman"/>
          <w:sz w:val="24"/>
          <w:szCs w:val="24"/>
        </w:rPr>
        <w:t>Игнатичева</w:t>
      </w:r>
      <w:proofErr w:type="spellEnd"/>
      <w:r w:rsidR="00854EED">
        <w:rPr>
          <w:rFonts w:ascii="Times New Roman" w:eastAsiaTheme="minorEastAsia" w:hAnsi="Times New Roman" w:cs="Times New Roman"/>
          <w:sz w:val="24"/>
          <w:szCs w:val="24"/>
        </w:rPr>
        <w:t xml:space="preserve"> Н.М.)</w:t>
      </w:r>
    </w:p>
    <w:p w:rsidR="00B83845" w:rsidRDefault="00B83845" w:rsidP="006D72AD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Анализ методической работы</w:t>
      </w:r>
    </w:p>
    <w:p w:rsidR="00E214D2" w:rsidRPr="00E214D2" w:rsidRDefault="00E214D2" w:rsidP="00D66F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Приоритетное место в методической работе Центра отводится теме: «Использование информационно – коммуникативных технологий  в образовательном процессе учащихся».</w:t>
      </w:r>
      <w:r w:rsidR="006D7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этой тем</w:t>
      </w:r>
      <w:r w:rsidR="006D7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педагогами были разработаны памятки и рекомендации, 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12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мастер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классах проводили консультации. Педагоги</w:t>
      </w:r>
      <w:r w:rsidR="006D7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прошли </w:t>
      </w:r>
      <w:r w:rsidR="006D7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курсы повышения </w:t>
      </w:r>
      <w:r w:rsidR="006D7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квалификации, участвовали в областных, Всероссийских и Международных семинарах,  семинарах, педагогических мастерских, форумах. Педагогами  проводились мастер-классы </w:t>
      </w:r>
      <w:r w:rsidR="00BF1255"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областном уровне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целью обмена педагогическим </w:t>
      </w:r>
      <w:r w:rsidR="00BF1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опытом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Результатом этой деятельности стало пополнение и систематизация методического материала и тематических пособий, дидактического материала по видам деятельности  творческих коллективов</w:t>
      </w:r>
      <w:r w:rsidR="00230A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D735D" w:rsidRPr="00E214D2" w:rsidRDefault="00E214D2" w:rsidP="009D735D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Повышение квалификации педагогов Центра</w:t>
      </w:r>
    </w:p>
    <w:p w:rsidR="009D735D" w:rsidRPr="00A7623B" w:rsidRDefault="00A7623B" w:rsidP="00E214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 w:rsidRPr="00A7623B">
        <w:rPr>
          <w:rFonts w:ascii="Times New Roman" w:eastAsia="Times New Roman" w:hAnsi="Times New Roman" w:cs="Times New Roman"/>
          <w:sz w:val="28"/>
          <w:szCs w:val="28"/>
        </w:rPr>
        <w:t xml:space="preserve"> педагогов  прошли курсы повышения квалификации в ГБОУ ДПО НИРО  по теме  «Современные педагогические и интерактивные технологии обучения в системе дополнительного образования детей» в объёме 72 часа.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 педагога - организатора</w:t>
      </w:r>
      <w:r w:rsidRPr="00A7623B">
        <w:rPr>
          <w:rFonts w:ascii="Times New Roman" w:eastAsia="Times New Roman" w:hAnsi="Times New Roman" w:cs="Times New Roman"/>
          <w:sz w:val="28"/>
          <w:szCs w:val="28"/>
        </w:rPr>
        <w:t xml:space="preserve"> прошли курсы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тему: «Профессионально – педагогическая компетентность педагога – организатора».</w:t>
      </w:r>
      <w:r w:rsidR="00B15E80">
        <w:rPr>
          <w:rFonts w:ascii="Times New Roman" w:eastAsia="Times New Roman" w:hAnsi="Times New Roman" w:cs="Times New Roman"/>
          <w:sz w:val="28"/>
          <w:szCs w:val="28"/>
        </w:rPr>
        <w:t xml:space="preserve"> Прошли аттестацию на высшую квалификационную категорию педагоги – организаторы:  Ерышева Ю.С.,</w:t>
      </w:r>
      <w:proofErr w:type="spellStart"/>
      <w:r w:rsidR="00B15E80">
        <w:rPr>
          <w:rFonts w:ascii="Times New Roman" w:eastAsia="Times New Roman" w:hAnsi="Times New Roman" w:cs="Times New Roman"/>
          <w:sz w:val="28"/>
          <w:szCs w:val="28"/>
        </w:rPr>
        <w:t>Игнатичева</w:t>
      </w:r>
      <w:proofErr w:type="spellEnd"/>
      <w:r w:rsidR="00B15E80">
        <w:rPr>
          <w:rFonts w:ascii="Times New Roman" w:eastAsia="Times New Roman" w:hAnsi="Times New Roman" w:cs="Times New Roman"/>
          <w:sz w:val="28"/>
          <w:szCs w:val="28"/>
        </w:rPr>
        <w:t xml:space="preserve"> Н.М., Нестерова Е.А., ,педагоги  дополнительного образования: Анненкова </w:t>
      </w:r>
      <w:proofErr w:type="spellStart"/>
      <w:r w:rsidR="00B15E80">
        <w:rPr>
          <w:rFonts w:ascii="Times New Roman" w:eastAsia="Times New Roman" w:hAnsi="Times New Roman" w:cs="Times New Roman"/>
          <w:sz w:val="28"/>
          <w:szCs w:val="28"/>
        </w:rPr>
        <w:t>Т.И.,Балакина</w:t>
      </w:r>
      <w:proofErr w:type="spellEnd"/>
      <w:r w:rsidR="00B15E80">
        <w:rPr>
          <w:rFonts w:ascii="Times New Roman" w:eastAsia="Times New Roman" w:hAnsi="Times New Roman" w:cs="Times New Roman"/>
          <w:sz w:val="28"/>
          <w:szCs w:val="28"/>
        </w:rPr>
        <w:t xml:space="preserve"> Т.Г., Нестерова Е.А.,</w:t>
      </w:r>
      <w:proofErr w:type="spellStart"/>
      <w:r w:rsidR="00B15E80">
        <w:rPr>
          <w:rFonts w:ascii="Times New Roman" w:eastAsia="Times New Roman" w:hAnsi="Times New Roman" w:cs="Times New Roman"/>
          <w:sz w:val="28"/>
          <w:szCs w:val="28"/>
        </w:rPr>
        <w:t>Одегова</w:t>
      </w:r>
      <w:proofErr w:type="spellEnd"/>
      <w:r w:rsidR="00B15E80">
        <w:rPr>
          <w:rFonts w:ascii="Times New Roman" w:eastAsia="Times New Roman" w:hAnsi="Times New Roman" w:cs="Times New Roman"/>
          <w:sz w:val="28"/>
          <w:szCs w:val="28"/>
        </w:rPr>
        <w:t xml:space="preserve"> Т.Ю. Морозова Т.Ю., </w:t>
      </w:r>
      <w:proofErr w:type="spellStart"/>
      <w:r w:rsidR="00B15E80">
        <w:rPr>
          <w:rFonts w:ascii="Times New Roman" w:eastAsia="Times New Roman" w:hAnsi="Times New Roman" w:cs="Times New Roman"/>
          <w:sz w:val="28"/>
          <w:szCs w:val="28"/>
        </w:rPr>
        <w:t>Дурцева</w:t>
      </w:r>
      <w:proofErr w:type="spellEnd"/>
      <w:r w:rsidR="00B15E80">
        <w:rPr>
          <w:rFonts w:ascii="Times New Roman" w:eastAsia="Times New Roman" w:hAnsi="Times New Roman" w:cs="Times New Roman"/>
          <w:sz w:val="28"/>
          <w:szCs w:val="28"/>
        </w:rPr>
        <w:t xml:space="preserve"> В.В.,</w:t>
      </w:r>
      <w:r w:rsidR="00CD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5E80">
        <w:rPr>
          <w:rFonts w:ascii="Times New Roman" w:eastAsia="Times New Roman" w:hAnsi="Times New Roman" w:cs="Times New Roman"/>
          <w:sz w:val="28"/>
          <w:szCs w:val="28"/>
        </w:rPr>
        <w:t>Пахтусов</w:t>
      </w:r>
      <w:proofErr w:type="spellEnd"/>
      <w:r w:rsidR="00B15E80">
        <w:rPr>
          <w:rFonts w:ascii="Times New Roman" w:eastAsia="Times New Roman" w:hAnsi="Times New Roman" w:cs="Times New Roman"/>
          <w:sz w:val="28"/>
          <w:szCs w:val="28"/>
        </w:rPr>
        <w:t xml:space="preserve"> П.Д., Седова А.В., Шишова Г.К.</w:t>
      </w:r>
    </w:p>
    <w:p w:rsidR="009D735D" w:rsidRPr="00E214D2" w:rsidRDefault="009D735D" w:rsidP="00E214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E214D2" w:rsidRPr="00E214D2" w:rsidRDefault="00E214D2" w:rsidP="00E214D2">
      <w:pPr>
        <w:spacing w:after="0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Достижения МБОУ </w:t>
      </w: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ДО</w:t>
      </w:r>
      <w:proofErr w:type="gramEnd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 «</w:t>
      </w: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Центр</w:t>
      </w:r>
      <w:proofErr w:type="gramEnd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детского творчества» г. Заволжье</w:t>
      </w: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E214D2" w:rsidRPr="00E214D2" w:rsidTr="007C6DBD">
        <w:tc>
          <w:tcPr>
            <w:tcW w:w="9180" w:type="dxa"/>
            <w:gridSpan w:val="3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Уровни  конкурсов  (количество дипломантов)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6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9D735D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1 место -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hideMark/>
          </w:tcPr>
          <w:p w:rsidR="00E214D2" w:rsidRPr="00E214D2" w:rsidRDefault="00E214D2" w:rsidP="009D735D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1 место -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hideMark/>
          </w:tcPr>
          <w:p w:rsidR="00E214D2" w:rsidRPr="00E214D2" w:rsidRDefault="00E214D2" w:rsidP="0038753F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1 место - </w:t>
            </w:r>
            <w:r w:rsidR="00A26E95">
              <w:rPr>
                <w:rFonts w:ascii="Times New Roman" w:hAnsi="Times New Roman"/>
                <w:sz w:val="28"/>
                <w:szCs w:val="28"/>
              </w:rPr>
              <w:t>2</w:t>
            </w:r>
            <w:r w:rsidR="003875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7C6DBD" w:rsidP="009D7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  <w:r w:rsidR="00E214D2" w:rsidRPr="00E214D2">
              <w:rPr>
                <w:rFonts w:ascii="Times New Roman" w:hAnsi="Times New Roman"/>
                <w:sz w:val="28"/>
                <w:szCs w:val="28"/>
              </w:rPr>
              <w:t>-</w:t>
            </w:r>
            <w:r w:rsidR="009D73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E214D2" w:rsidRPr="00E214D2" w:rsidRDefault="00E214D2" w:rsidP="009D735D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2 место -</w:t>
            </w:r>
            <w:r w:rsidR="00A26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hideMark/>
          </w:tcPr>
          <w:p w:rsidR="00E214D2" w:rsidRPr="00E214D2" w:rsidRDefault="00E214D2" w:rsidP="0038753F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2 место - </w:t>
            </w:r>
            <w:r w:rsidR="0038753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AC6729" w:rsidP="009D73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hideMark/>
          </w:tcPr>
          <w:p w:rsidR="00E214D2" w:rsidRPr="00E214D2" w:rsidRDefault="00E214D2" w:rsidP="009D735D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E214D2" w:rsidRPr="00E214D2" w:rsidRDefault="00E214D2" w:rsidP="0038753F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3875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9D735D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4 место</w:t>
            </w:r>
            <w:proofErr w:type="gramStart"/>
            <w:r w:rsidRPr="00E214D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</w:tc>
        <w:tc>
          <w:tcPr>
            <w:tcW w:w="2976" w:type="dxa"/>
            <w:hideMark/>
          </w:tcPr>
          <w:p w:rsidR="00E214D2" w:rsidRPr="00E214D2" w:rsidRDefault="00E214D2" w:rsidP="009D735D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4 место -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hideMark/>
          </w:tcPr>
          <w:p w:rsidR="00E214D2" w:rsidRPr="00E214D2" w:rsidRDefault="00E214D2" w:rsidP="0038753F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4 место - </w:t>
            </w:r>
            <w:r w:rsidR="003875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9D735D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5 место</w:t>
            </w:r>
            <w:proofErr w:type="gramStart"/>
            <w:r w:rsidRPr="00E214D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</w:tc>
        <w:tc>
          <w:tcPr>
            <w:tcW w:w="2976" w:type="dxa"/>
            <w:hideMark/>
          </w:tcPr>
          <w:p w:rsidR="00E214D2" w:rsidRPr="00E214D2" w:rsidRDefault="00E214D2" w:rsidP="009D735D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5 место</w:t>
            </w:r>
            <w:proofErr w:type="gramStart"/>
            <w:r w:rsidRPr="00E214D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</w:tc>
        <w:tc>
          <w:tcPr>
            <w:tcW w:w="2835" w:type="dxa"/>
            <w:hideMark/>
          </w:tcPr>
          <w:p w:rsidR="00E214D2" w:rsidRPr="00E214D2" w:rsidRDefault="00E214D2" w:rsidP="0038753F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5 место -</w:t>
            </w:r>
            <w:r w:rsidR="00387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E214D2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6 место</w:t>
            </w:r>
            <w:proofErr w:type="gramStart"/>
            <w:r w:rsidRPr="00E214D2"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976" w:type="dxa"/>
            <w:hideMark/>
          </w:tcPr>
          <w:p w:rsidR="00E214D2" w:rsidRPr="00E214D2" w:rsidRDefault="00E214D2" w:rsidP="009D735D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6 место</w:t>
            </w:r>
            <w:proofErr w:type="gramStart"/>
            <w:r w:rsidRPr="00E214D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D735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</w:tc>
        <w:tc>
          <w:tcPr>
            <w:tcW w:w="2835" w:type="dxa"/>
            <w:hideMark/>
          </w:tcPr>
          <w:p w:rsidR="00E214D2" w:rsidRPr="00E214D2" w:rsidRDefault="00E214D2" w:rsidP="0038753F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6 место - </w:t>
            </w:r>
            <w:r w:rsidR="00387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1C5AF1" w:rsidRDefault="00527A83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5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 xml:space="preserve">МБОУ  ДО «ЦДТ» </w:t>
      </w:r>
    </w:p>
    <w:p w:rsidR="002E351E" w:rsidRDefault="002E351E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51E">
        <w:rPr>
          <w:rFonts w:ascii="Times New Roman" w:eastAsia="Times New Roman" w:hAnsi="Times New Roman" w:cs="Times New Roman"/>
          <w:sz w:val="28"/>
          <w:szCs w:val="28"/>
        </w:rPr>
        <w:t>«Лучшее учреждение дополнительного образования</w:t>
      </w:r>
      <w:r w:rsidR="001C5AF1">
        <w:rPr>
          <w:rFonts w:ascii="Times New Roman" w:eastAsia="Times New Roman" w:hAnsi="Times New Roman" w:cs="Times New Roman"/>
          <w:sz w:val="28"/>
          <w:szCs w:val="28"/>
        </w:rPr>
        <w:t xml:space="preserve"> РФ   </w:t>
      </w:r>
      <w:r w:rsidRPr="002E351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C5A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351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E35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20C3" w:rsidRDefault="00230A57" w:rsidP="00CD24EA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A620C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</w:t>
      </w:r>
      <w:r w:rsidR="00A62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20C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62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20C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новаторы  участв</w:t>
      </w:r>
      <w:r w:rsidR="00A620C3">
        <w:rPr>
          <w:rFonts w:ascii="Times New Roman" w:eastAsia="Times New Roman" w:hAnsi="Times New Roman" w:cs="Times New Roman"/>
          <w:sz w:val="28"/>
          <w:szCs w:val="28"/>
          <w:lang w:eastAsia="ar-SA"/>
        </w:rPr>
        <w:t>уют</w:t>
      </w:r>
      <w:r w:rsidR="00A620C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очно – заочных  педагогических мастерских:</w:t>
      </w:r>
    </w:p>
    <w:p w:rsidR="00A620C3" w:rsidRDefault="00527A83" w:rsidP="00CD24EA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620C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недрение</w:t>
      </w:r>
      <w:r w:rsidR="00A62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20C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A62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20C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педагогическую  практику </w:t>
      </w:r>
      <w:r w:rsidR="00A62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20C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технологий, методов</w:t>
      </w:r>
      <w:r w:rsidR="00A62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620C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форм </w:t>
      </w:r>
      <w:r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620C3" w:rsidRDefault="00A620C3" w:rsidP="00CD24EA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позволяющих повысить качество дополнительного образования</w:t>
      </w:r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7A83" w:rsidRP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7A83"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620C3" w:rsidRDefault="00A620C3" w:rsidP="00CD24EA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</w:t>
      </w:r>
      <w:r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Глазунова Л.П.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Дурцева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</w:t>
      </w:r>
      <w:r w:rsidR="00CC4EE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D24EA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Котрикова</w:t>
      </w:r>
      <w:proofErr w:type="spellEnd"/>
      <w:r w:rsidR="00CD2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Н.П.,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Нестерова Е.А.</w:t>
      </w:r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27A83" w:rsidRP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>Шалявина</w:t>
      </w:r>
      <w:proofErr w:type="spellEnd"/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:rsidR="00A620C3" w:rsidRDefault="00A620C3" w:rsidP="00CD24EA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(коллективы</w:t>
      </w:r>
      <w:r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«Изобразительное искусство», «Городецкая роспись</w:t>
      </w:r>
      <w:bookmarkStart w:id="81" w:name="_GoBack"/>
      <w:bookmarkEnd w:id="81"/>
      <w:r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proofErr w:type="gramEnd"/>
    </w:p>
    <w:p w:rsidR="00A620C3" w:rsidRDefault="00A620C3" w:rsidP="00CD24EA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«Художественная  вышивка») дополнительно  работают с детьми  по  </w:t>
      </w:r>
      <w:proofErr w:type="gramEnd"/>
    </w:p>
    <w:p w:rsidR="00A620C3" w:rsidRDefault="00A620C3" w:rsidP="00CD24EA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индивидуальному маршруту </w:t>
      </w:r>
      <w:r w:rsidR="00CD2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t>«Виды художественной деятельности».</w:t>
      </w:r>
    </w:p>
    <w:p w:rsidR="00230A57" w:rsidRPr="00230A57" w:rsidRDefault="00230A57" w:rsidP="00230A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Семь педагогов опубликовали конспекты занятий, сценарии, методические  разработки на Всероссийском образовательном  портале  «Продлёнка», в СМИ «Педагогический альманах», на ресурсе Всероссийского информационно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бразовательного портала  «Академия педагогических проектов РФ», в сетевом издании «Вестник образования науки и техники».</w:t>
      </w:r>
    </w:p>
    <w:p w:rsidR="00230A57" w:rsidRDefault="00A620C3" w:rsidP="00230A57">
      <w:pPr>
        <w:widowControl w:val="0"/>
        <w:tabs>
          <w:tab w:val="left" w:pos="567"/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</w:t>
      </w:r>
      <w:r w:rsidR="002E7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0A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7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Эпидемией </w:t>
      </w:r>
      <w:r w:rsidR="00230A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638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COVID</w:t>
      </w:r>
      <w:r w:rsidR="00446381" w:rsidRPr="00446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-19 </w:t>
      </w:r>
      <w:r w:rsidR="00230A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446381">
        <w:rPr>
          <w:rFonts w:ascii="Times New Roman" w:eastAsia="Times New Roman" w:hAnsi="Times New Roman" w:cs="Times New Roman"/>
          <w:sz w:val="28"/>
          <w:szCs w:val="28"/>
          <w:lang w:eastAsia="ar-SA"/>
        </w:rPr>
        <w:t>18.03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года  занятия в Центре  </w:t>
      </w:r>
    </w:p>
    <w:p w:rsidR="00A620C3" w:rsidRDefault="00A620C3" w:rsidP="00230A57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проводились дистанционно, </w:t>
      </w:r>
      <w:r w:rsidR="0044638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30A57">
        <w:rPr>
          <w:rFonts w:ascii="Times New Roman" w:eastAsia="Times New Roman" w:hAnsi="Times New Roman" w:cs="Times New Roman"/>
          <w:sz w:val="28"/>
          <w:szCs w:val="28"/>
          <w:lang w:eastAsia="ar-SA"/>
        </w:rPr>
        <w:t>нлайн</w:t>
      </w:r>
      <w:r w:rsidR="00230A57" w:rsidRPr="00A62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0A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занятия  в  группе,  в  контакте. </w:t>
      </w:r>
    </w:p>
    <w:p w:rsidR="00230A57" w:rsidRDefault="00527A83" w:rsidP="00230A5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 xml:space="preserve">В Центре на протяжении 20 лет </w:t>
      </w:r>
      <w:r w:rsidR="00AB46FD">
        <w:rPr>
          <w:rFonts w:ascii="Times New Roman" w:eastAsia="Times New Roman" w:hAnsi="Times New Roman" w:cs="Times New Roman"/>
          <w:sz w:val="28"/>
          <w:szCs w:val="28"/>
        </w:rPr>
        <w:t xml:space="preserve">действует 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6381">
        <w:rPr>
          <w:rFonts w:ascii="Times New Roman" w:eastAsia="Times New Roman" w:hAnsi="Times New Roman" w:cs="Times New Roman"/>
          <w:sz w:val="28"/>
          <w:szCs w:val="28"/>
        </w:rPr>
        <w:t>Малая д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 xml:space="preserve">етская </w:t>
      </w:r>
      <w:proofErr w:type="spellStart"/>
      <w:r w:rsidR="0044638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>ретьяковка</w:t>
      </w:r>
      <w:proofErr w:type="spellEnd"/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0A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51E" w:rsidRPr="002E351E" w:rsidRDefault="00230A57" w:rsidP="00230A5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(</w:t>
      </w:r>
      <w:r w:rsidR="00527A83">
        <w:rPr>
          <w:rFonts w:ascii="Times New Roman" w:eastAsia="Times New Roman" w:hAnsi="Times New Roman" w:cs="Times New Roman"/>
          <w:sz w:val="28"/>
          <w:szCs w:val="28"/>
        </w:rPr>
        <w:t xml:space="preserve">педагог – организатор </w:t>
      </w:r>
      <w:proofErr w:type="spellStart"/>
      <w:r w:rsidR="00527A83">
        <w:rPr>
          <w:rFonts w:ascii="Times New Roman" w:eastAsia="Times New Roman" w:hAnsi="Times New Roman" w:cs="Times New Roman"/>
          <w:sz w:val="28"/>
          <w:szCs w:val="28"/>
        </w:rPr>
        <w:t>Игнатичева</w:t>
      </w:r>
      <w:proofErr w:type="spellEnd"/>
      <w:r w:rsidR="00527A83">
        <w:rPr>
          <w:rFonts w:ascii="Times New Roman" w:eastAsia="Times New Roman" w:hAnsi="Times New Roman" w:cs="Times New Roman"/>
          <w:sz w:val="28"/>
          <w:szCs w:val="28"/>
        </w:rPr>
        <w:t xml:space="preserve"> Н.М.)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2AD" w:rsidRDefault="0078248B" w:rsidP="00230A57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</w:t>
      </w:r>
      <w:r w:rsidR="00527A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2E351E"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</w:t>
      </w:r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2020 году </w:t>
      </w:r>
      <w:r w:rsidR="002E351E"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выставочном зале выставля</w:t>
      </w:r>
      <w:r w:rsidR="00A323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лись </w:t>
      </w:r>
      <w:r w:rsidR="002E351E"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работы учащихся </w:t>
      </w:r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школы № 3,</w:t>
      </w:r>
    </w:p>
    <w:p w:rsidR="002E351E" w:rsidRDefault="002E351E" w:rsidP="00230A57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ДШИ</w:t>
      </w:r>
      <w:r w:rsidR="006D72AD" w:rsidRP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D72AD"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г. Заволжья,</w:t>
      </w:r>
      <w:r w:rsidR="006D72AD" w:rsidRP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ДХШ г. Городца</w:t>
      </w:r>
      <w:r w:rsidR="006D72AD"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учащихся </w:t>
      </w:r>
      <w:proofErr w:type="gramStart"/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ИЗО</w:t>
      </w:r>
      <w:proofErr w:type="gramEnd"/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Центра детского творчества</w:t>
      </w:r>
    </w:p>
    <w:p w:rsidR="002E351E" w:rsidRPr="002E351E" w:rsidRDefault="002E351E" w:rsidP="00230A57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 тему: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 люблю этот мир», «Звонких красок игра</w:t>
      </w:r>
      <w:r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»,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Разноцветный мир лета</w:t>
      </w:r>
      <w:r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проведена персональная выставка картин преподавателя ДШИ г. Заволжье Хариной А.Ю. на тему: «Родные просторы»</w:t>
      </w:r>
      <w:r w:rsidR="00A323E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</w:t>
      </w:r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Проведена персональная</w:t>
      </w:r>
      <w:r w:rsidR="006650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выставка картин  в Онлайн формате</w:t>
      </w:r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650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учащихся коллектива ИЗО </w:t>
      </w:r>
      <w:proofErr w:type="spellStart"/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Матиной</w:t>
      </w:r>
      <w:proofErr w:type="spellEnd"/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Полины, Лакеевой  </w:t>
      </w:r>
      <w:proofErr w:type="spellStart"/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Ул</w:t>
      </w:r>
      <w:r w:rsidR="00854E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ьяны</w:t>
      </w:r>
      <w:proofErr w:type="spellEnd"/>
      <w:r w:rsidR="00854E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(педагоги Глазунова Л.П.,</w:t>
      </w:r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Шалявина</w:t>
      </w:r>
      <w:proofErr w:type="spellEnd"/>
      <w:r w:rsidR="006D72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А.А.)</w:t>
      </w:r>
      <w:r w:rsidR="006650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2E351E" w:rsidRPr="002E351E" w:rsidRDefault="00A323E5" w:rsidP="00230A57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</w:t>
      </w:r>
      <w:r w:rsidR="002E351E"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Выставки посетило свыше 2</w:t>
      </w:r>
      <w:r w:rsid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0</w:t>
      </w:r>
      <w:r w:rsidR="002E351E" w:rsidRPr="002E351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00 жителей  и гостей г. Заволжье.</w:t>
      </w:r>
    </w:p>
    <w:p w:rsidR="002E351E" w:rsidRPr="002E351E" w:rsidRDefault="002E351E" w:rsidP="002E351E">
      <w:pPr>
        <w:widowControl w:val="0"/>
        <w:tabs>
          <w:tab w:val="left" w:pos="5385"/>
        </w:tabs>
        <w:suppressAutoHyphens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3"/>
      </w:tblGrid>
      <w:tr w:rsidR="002E351E" w:rsidRPr="002E351E">
        <w:trPr>
          <w:divId w:val="571700201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2E351E" w:rsidP="002E351E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eastAsia="Calibri" w:hAnsi="Times New Roman"/>
                <w:iCs/>
                <w:sz w:val="28"/>
                <w:szCs w:val="28"/>
                <w:u w:val="single"/>
                <w:lang w:eastAsia="ar-SA"/>
              </w:rPr>
            </w:pPr>
            <w:r w:rsidRPr="002E351E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Выставочный  зал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2E351E" w:rsidP="002E351E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2E351E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Выездные  выставки</w:t>
            </w:r>
          </w:p>
        </w:tc>
      </w:tr>
      <w:tr w:rsidR="002E351E" w:rsidRPr="002E351E">
        <w:trPr>
          <w:divId w:val="57170020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2E351E" w:rsidP="002E351E">
            <w:pPr>
              <w:widowControl w:val="0"/>
              <w:tabs>
                <w:tab w:val="left" w:pos="5385"/>
              </w:tabs>
              <w:suppressAutoHyphens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2E351E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Количество выставок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2E351E" w:rsidP="002E351E">
            <w:pPr>
              <w:widowControl w:val="0"/>
              <w:tabs>
                <w:tab w:val="left" w:pos="5385"/>
              </w:tabs>
              <w:suppressAutoHyphens/>
              <w:rPr>
                <w:rFonts w:ascii="Times New Roman" w:eastAsia="Calibri" w:hAnsi="Times New Roman"/>
                <w:iCs/>
                <w:sz w:val="28"/>
                <w:szCs w:val="28"/>
                <w:u w:val="single"/>
                <w:lang w:eastAsia="ar-SA"/>
              </w:rPr>
            </w:pPr>
            <w:r w:rsidRPr="002E351E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Количество работ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2E351E" w:rsidP="002E351E">
            <w:pPr>
              <w:widowControl w:val="0"/>
              <w:tabs>
                <w:tab w:val="left" w:pos="5385"/>
              </w:tabs>
              <w:suppressAutoHyphens/>
              <w:rPr>
                <w:rFonts w:ascii="Times New Roman" w:eastAsia="Calibri" w:hAnsi="Times New Roman"/>
                <w:iCs/>
                <w:sz w:val="28"/>
                <w:szCs w:val="28"/>
                <w:u w:val="single"/>
                <w:lang w:eastAsia="ar-SA"/>
              </w:rPr>
            </w:pPr>
            <w:r w:rsidRPr="002E351E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Количество выставок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2E351E" w:rsidP="002E351E">
            <w:pPr>
              <w:widowControl w:val="0"/>
              <w:tabs>
                <w:tab w:val="left" w:pos="5385"/>
              </w:tabs>
              <w:suppressAutoHyphens/>
              <w:rPr>
                <w:rFonts w:ascii="Times New Roman" w:eastAsia="Calibri" w:hAnsi="Times New Roman"/>
                <w:iCs/>
                <w:sz w:val="28"/>
                <w:szCs w:val="28"/>
                <w:u w:val="single"/>
                <w:lang w:eastAsia="ar-SA"/>
              </w:rPr>
            </w:pPr>
            <w:r w:rsidRPr="002E351E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Количество работ</w:t>
            </w:r>
          </w:p>
        </w:tc>
      </w:tr>
      <w:tr w:rsidR="002E351E" w:rsidRPr="002E351E">
        <w:trPr>
          <w:divId w:val="57170020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A323E5" w:rsidP="002E351E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2E351E" w:rsidP="00A323E5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2E351E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1</w:t>
            </w:r>
            <w:r w:rsidR="00A323E5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4</w:t>
            </w:r>
            <w:r w:rsidRPr="002E351E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854EED" w:rsidP="002E351E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1E" w:rsidRPr="002E351E" w:rsidRDefault="00A323E5" w:rsidP="002E351E">
            <w:pPr>
              <w:widowControl w:val="0"/>
              <w:tabs>
                <w:tab w:val="left" w:pos="5385"/>
              </w:tabs>
              <w:suppressAutoHyphens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5</w:t>
            </w:r>
            <w:r w:rsidR="002E351E" w:rsidRPr="002E351E"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  <w:t>4</w:t>
            </w:r>
          </w:p>
        </w:tc>
      </w:tr>
    </w:tbl>
    <w:p w:rsidR="002E351E" w:rsidRPr="002E351E" w:rsidRDefault="002E351E" w:rsidP="00BC0CB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35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E351E" w:rsidRPr="002E351E" w:rsidRDefault="002E351E" w:rsidP="00230A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351E">
        <w:rPr>
          <w:rFonts w:ascii="Times New Roman" w:eastAsia="Times New Roman" w:hAnsi="Times New Roman" w:cs="Times New Roman"/>
          <w:sz w:val="28"/>
          <w:szCs w:val="28"/>
        </w:rPr>
        <w:t>3.       В 20</w:t>
      </w:r>
      <w:r w:rsidR="006D72A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E35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351E">
        <w:rPr>
          <w:rFonts w:ascii="Times New Roman" w:eastAsia="Times New Roman" w:hAnsi="Times New Roman" w:cs="Times New Roman"/>
          <w:sz w:val="28"/>
          <w:szCs w:val="28"/>
        </w:rPr>
        <w:t xml:space="preserve">году  коллективы  </w:t>
      </w:r>
      <w:proofErr w:type="gramStart"/>
      <w:r w:rsidRPr="002E351E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2E351E">
        <w:rPr>
          <w:rFonts w:ascii="Times New Roman" w:eastAsia="Times New Roman" w:hAnsi="Times New Roman" w:cs="Times New Roman"/>
          <w:sz w:val="28"/>
          <w:szCs w:val="28"/>
        </w:rPr>
        <w:t xml:space="preserve">,  «Городецкая роспись», «Глиняная игрушка»,  «Художественная  вышивка»  участвовали  в  </w:t>
      </w:r>
      <w:r w:rsidR="00854EE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E351E">
        <w:rPr>
          <w:rFonts w:ascii="Times New Roman" w:eastAsia="Times New Roman" w:hAnsi="Times New Roman" w:cs="Times New Roman"/>
          <w:sz w:val="28"/>
          <w:szCs w:val="28"/>
        </w:rPr>
        <w:t xml:space="preserve">  дистанционных конкурсах.  Лучшие работы отмечены дипломами:  </w:t>
      </w:r>
      <w:r w:rsidRPr="002E3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72D63" w:rsidRDefault="002E351E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51E">
        <w:rPr>
          <w:rFonts w:ascii="Times New Roman" w:eastAsia="Times New Roman" w:hAnsi="Times New Roman" w:cs="Times New Roman"/>
          <w:sz w:val="28"/>
          <w:szCs w:val="28"/>
        </w:rPr>
        <w:t xml:space="preserve">- 1 место – </w:t>
      </w:r>
      <w:r w:rsidR="00854EE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E351E">
        <w:rPr>
          <w:rFonts w:ascii="Times New Roman" w:eastAsia="Times New Roman" w:hAnsi="Times New Roman" w:cs="Times New Roman"/>
          <w:sz w:val="28"/>
          <w:szCs w:val="28"/>
        </w:rPr>
        <w:t xml:space="preserve"> чел.,       2 место – </w:t>
      </w:r>
      <w:r w:rsidR="00854EE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E351E">
        <w:rPr>
          <w:rFonts w:ascii="Times New Roman" w:eastAsia="Times New Roman" w:hAnsi="Times New Roman" w:cs="Times New Roman"/>
          <w:sz w:val="28"/>
          <w:szCs w:val="28"/>
        </w:rPr>
        <w:t xml:space="preserve"> чел.,       3 место – </w:t>
      </w:r>
      <w:r w:rsidR="00854EED">
        <w:rPr>
          <w:rFonts w:ascii="Times New Roman" w:eastAsia="Times New Roman" w:hAnsi="Times New Roman" w:cs="Times New Roman"/>
          <w:sz w:val="28"/>
          <w:szCs w:val="28"/>
        </w:rPr>
        <w:t>17 чел.</w:t>
      </w:r>
    </w:p>
    <w:p w:rsidR="00446381" w:rsidRDefault="00F72D63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коллективов «Городецкая  роспись», «Народная игрушка» </w:t>
      </w:r>
      <w:r w:rsidRPr="00F72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Арианна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 Арсенова Дарья Лауреаты областного фестиваля детского  и юношеского  творчества  «Грани таланта» (педагоги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Ф.В.)</w:t>
      </w:r>
    </w:p>
    <w:p w:rsidR="002E351E" w:rsidRPr="002E351E" w:rsidRDefault="00BC0CBD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>Солисты коллектива  «Эстрадное пение» победители в</w:t>
      </w:r>
      <w:r w:rsidR="007F569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всероссийских</w:t>
      </w:r>
      <w:r w:rsidR="00F72D63" w:rsidRPr="00F72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D63" w:rsidRPr="002E351E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>: «Таланты  России»</w:t>
      </w:r>
      <w:r w:rsidR="002673DC">
        <w:rPr>
          <w:rFonts w:ascii="Times New Roman" w:eastAsia="Times New Roman" w:hAnsi="Times New Roman" w:cs="Times New Roman"/>
          <w:sz w:val="28"/>
          <w:szCs w:val="28"/>
        </w:rPr>
        <w:t>;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>международных</w:t>
      </w:r>
      <w:proofErr w:type="gramEnd"/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>:</w:t>
      </w:r>
      <w:r w:rsidR="002673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73DC">
        <w:rPr>
          <w:rFonts w:ascii="Times New Roman" w:eastAsia="Times New Roman" w:hAnsi="Times New Roman" w:cs="Times New Roman"/>
          <w:sz w:val="28"/>
          <w:szCs w:val="28"/>
          <w:lang w:val="en-US"/>
        </w:rPr>
        <w:t>London</w:t>
      </w:r>
      <w:r w:rsidR="002673DC" w:rsidRPr="0026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3DC">
        <w:rPr>
          <w:rFonts w:ascii="Times New Roman" w:eastAsia="Times New Roman" w:hAnsi="Times New Roman" w:cs="Times New Roman"/>
          <w:sz w:val="28"/>
          <w:szCs w:val="28"/>
          <w:lang w:val="en-US"/>
        </w:rPr>
        <w:t>Art</w:t>
      </w:r>
      <w:r w:rsidR="002673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673DC" w:rsidRPr="002673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73DC">
        <w:rPr>
          <w:rFonts w:ascii="Times New Roman" w:eastAsia="Times New Roman" w:hAnsi="Times New Roman" w:cs="Times New Roman"/>
          <w:sz w:val="28"/>
          <w:szCs w:val="28"/>
        </w:rPr>
        <w:t>Англия,  «</w:t>
      </w:r>
      <w:proofErr w:type="spellStart"/>
      <w:r w:rsidR="002673DC">
        <w:rPr>
          <w:rFonts w:ascii="Times New Roman" w:eastAsia="Times New Roman" w:hAnsi="Times New Roman" w:cs="Times New Roman"/>
          <w:sz w:val="28"/>
          <w:szCs w:val="28"/>
          <w:lang w:val="en-US"/>
        </w:rPr>
        <w:t>Opeln</w:t>
      </w:r>
      <w:proofErr w:type="spellEnd"/>
      <w:r w:rsidR="002673DC" w:rsidRPr="0026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3DC">
        <w:rPr>
          <w:rFonts w:ascii="Times New Roman" w:eastAsia="Times New Roman" w:hAnsi="Times New Roman" w:cs="Times New Roman"/>
          <w:sz w:val="28"/>
          <w:szCs w:val="28"/>
          <w:lang w:val="en-US"/>
        </w:rPr>
        <w:t>Italy</w:t>
      </w:r>
      <w:r w:rsidR="002673DC">
        <w:rPr>
          <w:rFonts w:ascii="Times New Roman" w:eastAsia="Times New Roman" w:hAnsi="Times New Roman" w:cs="Times New Roman"/>
          <w:sz w:val="28"/>
          <w:szCs w:val="28"/>
        </w:rPr>
        <w:t>» Италия,</w:t>
      </w:r>
      <w:r w:rsidR="002E351E" w:rsidRPr="002E3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3DC">
        <w:rPr>
          <w:rFonts w:ascii="Times New Roman" w:eastAsia="Times New Roman" w:hAnsi="Times New Roman" w:cs="Times New Roman"/>
          <w:sz w:val="28"/>
          <w:szCs w:val="28"/>
        </w:rPr>
        <w:t xml:space="preserve"> «Музыкальный </w:t>
      </w:r>
      <w:proofErr w:type="gramStart"/>
      <w:r w:rsidR="002673DC">
        <w:rPr>
          <w:rFonts w:ascii="Times New Roman" w:eastAsia="Times New Roman" w:hAnsi="Times New Roman" w:cs="Times New Roman"/>
          <w:sz w:val="28"/>
          <w:szCs w:val="28"/>
        </w:rPr>
        <w:t>Нью – Йорк</w:t>
      </w:r>
      <w:proofErr w:type="gramEnd"/>
      <w:r w:rsidR="002673DC">
        <w:rPr>
          <w:rFonts w:ascii="Times New Roman" w:eastAsia="Times New Roman" w:hAnsi="Times New Roman" w:cs="Times New Roman"/>
          <w:sz w:val="28"/>
          <w:szCs w:val="28"/>
        </w:rPr>
        <w:t>» США, «Грани таланта», «Легенды моря»,  «Вдохновение планеты»</w:t>
      </w:r>
      <w:r w:rsidR="002E7DCF">
        <w:rPr>
          <w:rFonts w:ascii="Times New Roman" w:eastAsia="Times New Roman" w:hAnsi="Times New Roman" w:cs="Times New Roman"/>
          <w:sz w:val="28"/>
          <w:szCs w:val="28"/>
        </w:rPr>
        <w:t>, «На вершине искусства», «Мы вместе»</w:t>
      </w:r>
      <w:r w:rsidR="00F72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D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72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DCF">
        <w:rPr>
          <w:rFonts w:ascii="Times New Roman" w:eastAsia="Times New Roman" w:hAnsi="Times New Roman" w:cs="Times New Roman"/>
          <w:sz w:val="28"/>
          <w:szCs w:val="28"/>
        </w:rPr>
        <w:t>(</w:t>
      </w:r>
      <w:r w:rsidR="00F72D63">
        <w:rPr>
          <w:rFonts w:ascii="Times New Roman" w:eastAsia="Times New Roman" w:hAnsi="Times New Roman" w:cs="Times New Roman"/>
          <w:sz w:val="28"/>
          <w:szCs w:val="28"/>
        </w:rPr>
        <w:t>педагоги Балакина Т.Г.,</w:t>
      </w:r>
      <w:proofErr w:type="spellStart"/>
      <w:r w:rsidR="00F72D63">
        <w:rPr>
          <w:rFonts w:ascii="Times New Roman" w:eastAsia="Times New Roman" w:hAnsi="Times New Roman" w:cs="Times New Roman"/>
          <w:sz w:val="28"/>
          <w:szCs w:val="28"/>
        </w:rPr>
        <w:t>Одегова</w:t>
      </w:r>
      <w:proofErr w:type="spellEnd"/>
      <w:r w:rsidR="00F72D63">
        <w:rPr>
          <w:rFonts w:ascii="Times New Roman" w:eastAsia="Times New Roman" w:hAnsi="Times New Roman" w:cs="Times New Roman"/>
          <w:sz w:val="28"/>
          <w:szCs w:val="28"/>
        </w:rPr>
        <w:t xml:space="preserve"> Т.Ю.)</w:t>
      </w:r>
      <w:r w:rsidR="002673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1EA2" w:rsidRDefault="002E351E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35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</w:t>
      </w:r>
      <w:r w:rsidR="00F72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75 – </w:t>
      </w:r>
      <w:proofErr w:type="spellStart"/>
      <w:r w:rsidR="00F72D63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летию</w:t>
      </w:r>
      <w:proofErr w:type="spellEnd"/>
      <w:r w:rsidR="00F72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Победы в Великой Отечественной войне в Центре пр</w:t>
      </w:r>
      <w:r w:rsidR="00981EA2">
        <w:rPr>
          <w:rFonts w:ascii="Times New Roman" w:eastAsia="Times New Roman" w:hAnsi="Times New Roman" w:cs="Times New Roman"/>
          <w:sz w:val="28"/>
          <w:szCs w:val="28"/>
          <w:lang w:eastAsia="ar-SA"/>
        </w:rPr>
        <w:t>ошли мероприятия:</w:t>
      </w:r>
    </w:p>
    <w:p w:rsidR="00981EA2" w:rsidRDefault="00BC0CBD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981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 Всероссийского Онлайн  фестиваля  «Герои Отечества» проведены </w:t>
      </w:r>
    </w:p>
    <w:p w:rsidR="00752ED9" w:rsidRDefault="00981EA2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концерты </w:t>
      </w:r>
      <w:r w:rsidR="00752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«Русская песня звучит»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коллективов  «Эстрадное пение»(25 чел.), «Народное пение» - (17 чел.), </w:t>
      </w:r>
      <w:r w:rsidR="00752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выставка </w:t>
      </w:r>
      <w:r w:rsidR="00752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 </w:t>
      </w:r>
      <w:r w:rsidR="00752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учащихся коллектива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ИЗО</w:t>
      </w:r>
      <w:proofErr w:type="gramEnd"/>
    </w:p>
    <w:p w:rsidR="00446381" w:rsidRDefault="00981EA2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(30 чел.)</w:t>
      </w:r>
      <w:r w:rsidR="00752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2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 коллектива  «Бальные танцы» «По гладкому паркету» </w:t>
      </w:r>
    </w:p>
    <w:p w:rsidR="00446381" w:rsidRDefault="00752ED9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(60</w:t>
      </w:r>
      <w:r w:rsidR="000E54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), театрализованные представления Театр кукол</w:t>
      </w:r>
      <w:r w:rsidR="00CD6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«Здравствуй, первый</w:t>
      </w:r>
    </w:p>
    <w:p w:rsidR="00981EA2" w:rsidRDefault="00752ED9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день весны!»</w:t>
      </w:r>
      <w:r w:rsidR="00BC0CBD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Созд</w:t>
      </w:r>
      <w:r w:rsidR="00446381">
        <w:rPr>
          <w:rFonts w:ascii="Times New Roman" w:eastAsia="Times New Roman" w:hAnsi="Times New Roman" w:cs="Times New Roman"/>
          <w:sz w:val="28"/>
          <w:szCs w:val="28"/>
          <w:lang w:eastAsia="ar-SA"/>
        </w:rPr>
        <w:t>ан фильм «Мама – солнышко моё!»</w:t>
      </w:r>
      <w:r w:rsidR="00AB46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C0C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D6135" w:rsidRDefault="000E548C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D613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Социальный проект «День Победы», (60 чел.)</w:t>
      </w:r>
    </w:p>
    <w:p w:rsidR="00CD6135" w:rsidRDefault="000E548C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D6135"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Акция памяти «Блокадный хлеб»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</w:t>
      </w:r>
      <w:r w:rsidR="00AB46FD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 чел.)</w:t>
      </w:r>
    </w:p>
    <w:p w:rsidR="00981EA2" w:rsidRDefault="000E548C" w:rsidP="00230A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81EA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Всероссийская акция «Окна Победы»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1EA2">
        <w:rPr>
          <w:rFonts w:ascii="Times New Roman" w:eastAsia="Times New Roman" w:hAnsi="Times New Roman" w:cs="Times New Roman"/>
          <w:sz w:val="28"/>
          <w:szCs w:val="28"/>
          <w:lang w:eastAsia="ar-SA"/>
        </w:rPr>
        <w:t>- 45</w:t>
      </w:r>
      <w:r w:rsidR="00AB4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6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участников. </w:t>
      </w:r>
    </w:p>
    <w:p w:rsidR="0019737D" w:rsidRDefault="00A620C3" w:rsidP="00230A57">
      <w:pPr>
        <w:tabs>
          <w:tab w:val="left" w:pos="31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973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9737D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мае - июне педагоги  провели   Онлайн  - марафон:  концерты, выставки, мастер – классы.</w:t>
      </w:r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Центре  </w:t>
      </w:r>
      <w:proofErr w:type="gramStart"/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</w:t>
      </w:r>
      <w:proofErr w:type="gramEnd"/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B46FD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истанционный образовательный  </w:t>
      </w:r>
      <w:proofErr w:type="spellStart"/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интенсив</w:t>
      </w:r>
      <w:proofErr w:type="spellEnd"/>
      <w:r w:rsidR="00527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программе летнего лагеря дневного пребывания.</w:t>
      </w:r>
    </w:p>
    <w:p w:rsidR="0008053B" w:rsidRDefault="00A620C3" w:rsidP="00230A57">
      <w:pPr>
        <w:tabs>
          <w:tab w:val="left" w:pos="31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1973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летний  период организован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737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73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детей. В июне работала  </w:t>
      </w:r>
      <w:r w:rsidR="00AB46FD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1973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воровая площадка  «Краски радуги» с охватом 12 детей, в августе «Мир пушкинского лукоморья» - 12 </w:t>
      </w:r>
      <w:r w:rsidR="0008053B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8053B" w:rsidRDefault="00A620C3" w:rsidP="00230A57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08053B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коллективах  проведены  открытые  занятия,   мастер – классы:  «</w:t>
      </w:r>
      <w:proofErr w:type="spellStart"/>
      <w:r w:rsidR="0008053B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Эколята</w:t>
      </w:r>
      <w:proofErr w:type="spellEnd"/>
      <w:r w:rsidR="000805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– </w:t>
      </w:r>
    </w:p>
    <w:p w:rsidR="0008053B" w:rsidRDefault="0008053B" w:rsidP="00230A57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защитники природы».</w:t>
      </w:r>
    </w:p>
    <w:p w:rsidR="00A620C3" w:rsidRPr="002E351E" w:rsidRDefault="0008053B" w:rsidP="00230A57">
      <w:pPr>
        <w:tabs>
          <w:tab w:val="left" w:pos="31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A62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73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Сайте Центра регулярно размещалась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творчестве популярных писателей, музыкантов, художников, театральных деятелей.</w:t>
      </w:r>
    </w:p>
    <w:p w:rsidR="0008053B" w:rsidRDefault="00A620C3" w:rsidP="00230A57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230A57" w:rsidRDefault="002E351E" w:rsidP="002E3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1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Выводы.</w:t>
      </w:r>
      <w:r w:rsidRPr="002E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Центр детского творчества имеет высшую категорию, основан</w:t>
      </w:r>
    </w:p>
    <w:p w:rsidR="002E351E" w:rsidRPr="002E351E" w:rsidRDefault="002E351E" w:rsidP="002E35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ноября  1959 года,   в 2019 году исполнилось 60 лет. </w:t>
      </w:r>
    </w:p>
    <w:p w:rsidR="002E351E" w:rsidRPr="002E351E" w:rsidRDefault="002E351E" w:rsidP="002E351E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="Times New Roman" w:hAnsi="Times New Roman" w:cs="Tahoma"/>
          <w:color w:val="000000"/>
          <w:sz w:val="28"/>
          <w:szCs w:val="28"/>
        </w:rPr>
      </w:pPr>
      <w:r w:rsidRPr="002E351E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Центр разрабатывает программы своей деятельности с учётом запросов субъектов образовательного процесса (педагогов, детей, родителей), детских и молодёжных общественных объединений и организаций, особенностей социально-экономического развития города и его социально-культурных традиций. </w:t>
      </w:r>
    </w:p>
    <w:p w:rsidR="00AB46FD" w:rsidRDefault="002E351E" w:rsidP="002E351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351E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         </w:t>
      </w:r>
      <w:r w:rsidRPr="002E35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Сильные стороны учреждения: за высокий художественный уровень  и исполнительское мастерство, активную работу  по художественному воспитанию  детей  и юношества высокий уровень педагогического мастерства  11  коллективов  получили почётное звание «Образцовый детский  коллектив»;  </w:t>
      </w:r>
    </w:p>
    <w:p w:rsidR="002E351E" w:rsidRPr="002E351E" w:rsidRDefault="00AB46FD" w:rsidP="002E351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19</w:t>
      </w:r>
      <w:r w:rsidR="002E351E" w:rsidRPr="002E35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педагогов  с высшей категорией,  1 педагог  с первой категорией,  1 педагог – Заслуженный учитель  РФ,  3 педагога  награждены нагрудным знаком   «Почётный работник общего образования». </w:t>
      </w: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214D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</w:t>
      </w:r>
    </w:p>
    <w:sectPr w:rsidR="00E214D2" w:rsidRPr="00E214D2" w:rsidSect="00C24B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7A" w:rsidRDefault="009D607A" w:rsidP="001C5AF1">
      <w:pPr>
        <w:spacing w:after="0" w:line="240" w:lineRule="auto"/>
      </w:pPr>
      <w:r>
        <w:separator/>
      </w:r>
    </w:p>
  </w:endnote>
  <w:endnote w:type="continuationSeparator" w:id="0">
    <w:p w:rsidR="009D607A" w:rsidRDefault="009D607A" w:rsidP="001C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323205"/>
      <w:docPartObj>
        <w:docPartGallery w:val="Page Numbers (Bottom of Page)"/>
        <w:docPartUnique/>
      </w:docPartObj>
    </w:sdtPr>
    <w:sdtContent>
      <w:p w:rsidR="001C5AF1" w:rsidRDefault="001C5AF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ED">
          <w:rPr>
            <w:noProof/>
          </w:rPr>
          <w:t>10</w:t>
        </w:r>
        <w:r>
          <w:fldChar w:fldCharType="end"/>
        </w:r>
      </w:p>
    </w:sdtContent>
  </w:sdt>
  <w:p w:rsidR="001C5AF1" w:rsidRDefault="001C5A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7A" w:rsidRDefault="009D607A" w:rsidP="001C5AF1">
      <w:pPr>
        <w:spacing w:after="0" w:line="240" w:lineRule="auto"/>
      </w:pPr>
      <w:r>
        <w:separator/>
      </w:r>
    </w:p>
  </w:footnote>
  <w:footnote w:type="continuationSeparator" w:id="0">
    <w:p w:rsidR="009D607A" w:rsidRDefault="009D607A" w:rsidP="001C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5E8"/>
    <w:multiLevelType w:val="hybridMultilevel"/>
    <w:tmpl w:val="FF5E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1F4B89"/>
    <w:multiLevelType w:val="hybridMultilevel"/>
    <w:tmpl w:val="9ABA561C"/>
    <w:lvl w:ilvl="0" w:tplc="067AEF6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FF"/>
    <w:rsid w:val="00047485"/>
    <w:rsid w:val="0008053B"/>
    <w:rsid w:val="00091F46"/>
    <w:rsid w:val="000A4006"/>
    <w:rsid w:val="000E548C"/>
    <w:rsid w:val="00117110"/>
    <w:rsid w:val="0019737D"/>
    <w:rsid w:val="001C5AF1"/>
    <w:rsid w:val="00230A57"/>
    <w:rsid w:val="002673DC"/>
    <w:rsid w:val="0029621F"/>
    <w:rsid w:val="002B6561"/>
    <w:rsid w:val="002C08DE"/>
    <w:rsid w:val="002E351E"/>
    <w:rsid w:val="002E538A"/>
    <w:rsid w:val="002E7DCF"/>
    <w:rsid w:val="0038753F"/>
    <w:rsid w:val="003D39E2"/>
    <w:rsid w:val="003D3DBD"/>
    <w:rsid w:val="00420250"/>
    <w:rsid w:val="004214A4"/>
    <w:rsid w:val="00440323"/>
    <w:rsid w:val="00446381"/>
    <w:rsid w:val="004A6028"/>
    <w:rsid w:val="004E4F7D"/>
    <w:rsid w:val="005134DC"/>
    <w:rsid w:val="00527A83"/>
    <w:rsid w:val="00542B8E"/>
    <w:rsid w:val="00591524"/>
    <w:rsid w:val="005932B5"/>
    <w:rsid w:val="005B5322"/>
    <w:rsid w:val="00601740"/>
    <w:rsid w:val="006251DC"/>
    <w:rsid w:val="00626CFF"/>
    <w:rsid w:val="00641B71"/>
    <w:rsid w:val="006609E7"/>
    <w:rsid w:val="0066507C"/>
    <w:rsid w:val="006C07C4"/>
    <w:rsid w:val="006D72AD"/>
    <w:rsid w:val="00752ED9"/>
    <w:rsid w:val="0078248B"/>
    <w:rsid w:val="007C6DBD"/>
    <w:rsid w:val="007F5697"/>
    <w:rsid w:val="00854EED"/>
    <w:rsid w:val="008560F6"/>
    <w:rsid w:val="008C4D03"/>
    <w:rsid w:val="00981EA2"/>
    <w:rsid w:val="009869BD"/>
    <w:rsid w:val="009A2A3B"/>
    <w:rsid w:val="009C3A97"/>
    <w:rsid w:val="009D32E8"/>
    <w:rsid w:val="009D607A"/>
    <w:rsid w:val="009D735D"/>
    <w:rsid w:val="00A26E95"/>
    <w:rsid w:val="00A323E5"/>
    <w:rsid w:val="00A35346"/>
    <w:rsid w:val="00A620C3"/>
    <w:rsid w:val="00A7623B"/>
    <w:rsid w:val="00A81F8D"/>
    <w:rsid w:val="00A845E3"/>
    <w:rsid w:val="00AB46FD"/>
    <w:rsid w:val="00AC6729"/>
    <w:rsid w:val="00B15E80"/>
    <w:rsid w:val="00B200D2"/>
    <w:rsid w:val="00B36657"/>
    <w:rsid w:val="00B5540D"/>
    <w:rsid w:val="00B83845"/>
    <w:rsid w:val="00BB2C62"/>
    <w:rsid w:val="00BC0CBD"/>
    <w:rsid w:val="00BC483E"/>
    <w:rsid w:val="00BF1255"/>
    <w:rsid w:val="00C24BBC"/>
    <w:rsid w:val="00C346A5"/>
    <w:rsid w:val="00C43FBD"/>
    <w:rsid w:val="00CC4EED"/>
    <w:rsid w:val="00CD24EA"/>
    <w:rsid w:val="00CD6135"/>
    <w:rsid w:val="00D23A4B"/>
    <w:rsid w:val="00D26F4F"/>
    <w:rsid w:val="00D66F2E"/>
    <w:rsid w:val="00D9440E"/>
    <w:rsid w:val="00DA397F"/>
    <w:rsid w:val="00DB0D8E"/>
    <w:rsid w:val="00DC5BE7"/>
    <w:rsid w:val="00DF35F3"/>
    <w:rsid w:val="00E052E2"/>
    <w:rsid w:val="00E214D2"/>
    <w:rsid w:val="00EA40ED"/>
    <w:rsid w:val="00EE6DC7"/>
    <w:rsid w:val="00F02B46"/>
    <w:rsid w:val="00F72D63"/>
    <w:rsid w:val="00FA766D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14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14D2"/>
  </w:style>
  <w:style w:type="character" w:customStyle="1" w:styleId="a3">
    <w:name w:val="Цветовое выделение"/>
    <w:uiPriority w:val="99"/>
    <w:rsid w:val="00E214D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214D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214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21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No Spacing"/>
    <w:uiPriority w:val="1"/>
    <w:qFormat/>
    <w:rsid w:val="00E214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8">
    <w:name w:val="Table Grid"/>
    <w:basedOn w:val="a1"/>
    <w:uiPriority w:val="59"/>
    <w:rsid w:val="00E214D2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214D2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214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5BE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2E35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E351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C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5AF1"/>
  </w:style>
  <w:style w:type="paragraph" w:styleId="af">
    <w:name w:val="footer"/>
    <w:basedOn w:val="a"/>
    <w:link w:val="af0"/>
    <w:uiPriority w:val="99"/>
    <w:unhideWhenUsed/>
    <w:rsid w:val="001C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5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14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14D2"/>
  </w:style>
  <w:style w:type="character" w:customStyle="1" w:styleId="a3">
    <w:name w:val="Цветовое выделение"/>
    <w:uiPriority w:val="99"/>
    <w:rsid w:val="00E214D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214D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214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21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No Spacing"/>
    <w:uiPriority w:val="1"/>
    <w:qFormat/>
    <w:rsid w:val="00E214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8">
    <w:name w:val="Table Grid"/>
    <w:basedOn w:val="a1"/>
    <w:uiPriority w:val="59"/>
    <w:rsid w:val="00E214D2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214D2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214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5BE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2E35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E351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C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5AF1"/>
  </w:style>
  <w:style w:type="paragraph" w:styleId="af">
    <w:name w:val="footer"/>
    <w:basedOn w:val="a"/>
    <w:link w:val="af0"/>
    <w:uiPriority w:val="99"/>
    <w:unhideWhenUsed/>
    <w:rsid w:val="001C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2B45-F601-4C94-AF81-48100BA8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</dc:creator>
  <cp:keywords/>
  <dc:description/>
  <cp:lastModifiedBy>GK</cp:lastModifiedBy>
  <cp:revision>44</cp:revision>
  <cp:lastPrinted>2021-02-19T07:19:00Z</cp:lastPrinted>
  <dcterms:created xsi:type="dcterms:W3CDTF">2019-04-19T10:28:00Z</dcterms:created>
  <dcterms:modified xsi:type="dcterms:W3CDTF">2021-02-19T07:20:00Z</dcterms:modified>
</cp:coreProperties>
</file>