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4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Показатели</w:t>
      </w:r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деятельности муниципального бюджетного образовательного учреждения дополнительного образования</w:t>
      </w: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«Центр детского творчества» г. Заволжье, подлежащей </w:t>
      </w:r>
      <w:proofErr w:type="spellStart"/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самообследованию</w:t>
      </w:r>
      <w:proofErr w:type="spellEnd"/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 xml:space="preserve">(утв. </w:t>
      </w:r>
      <w:hyperlink w:anchor="sub_0" w:history="1">
        <w:r w:rsidRPr="00E214D2">
          <w:rPr>
            <w:rFonts w:ascii="Times New Roman CYR" w:eastAsiaTheme="minorEastAsia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приказом</w:t>
        </w:r>
      </w:hyperlink>
      <w:r w:rsidRPr="00E214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0929"/>
        <w:gridCol w:w="1418"/>
        <w:gridCol w:w="1418"/>
      </w:tblGrid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5001"/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50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2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26F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51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51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2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D26F4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51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51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1.1.4</w:t>
            </w:r>
            <w:bookmarkEnd w:id="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50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50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26F4F" w:rsidP="00D2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733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/  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50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50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501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1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516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1.6.1</w:t>
            </w:r>
            <w:bookmarkEnd w:id="1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516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1.6.2</w:t>
            </w:r>
            <w:bookmarkEnd w:id="1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516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1.6.3</w:t>
            </w:r>
            <w:bookmarkEnd w:id="1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516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1.6.4</w:t>
            </w:r>
            <w:bookmarkEnd w:id="1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501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1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5018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9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59152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 57,2%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518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1.8.1</w:t>
            </w:r>
            <w:bookmarkEnd w:id="1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9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64 34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518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1.8.2</w:t>
            </w:r>
            <w:bookmarkEnd w:id="1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5B5322" w:rsidP="005B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48/4,5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518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1.8.3</w:t>
            </w:r>
            <w:bookmarkEnd w:id="1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5B532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65/6,1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518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1.8.4</w:t>
            </w:r>
            <w:bookmarkEnd w:id="2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5B532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76/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/7,1%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518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1.8.5</w:t>
            </w:r>
            <w:bookmarkEnd w:id="2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B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7/5,3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5019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2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67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/1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,6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519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1.9.1</w:t>
            </w:r>
            <w:bookmarkEnd w:id="2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72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519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1.9.2</w:t>
            </w:r>
            <w:bookmarkEnd w:id="2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519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1.9.3</w:t>
            </w:r>
            <w:bookmarkEnd w:id="2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4/1,3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519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1.9.4</w:t>
            </w:r>
            <w:bookmarkEnd w:id="2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B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5B53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/1,1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519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1.9.5</w:t>
            </w:r>
            <w:bookmarkEnd w:id="2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5B5322" w:rsidP="005B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57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5,3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5110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2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5110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1.10.1</w:t>
            </w:r>
            <w:bookmarkEnd w:id="2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5110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1.10.2</w:t>
            </w:r>
            <w:bookmarkEnd w:id="3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5110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1.10.3</w:t>
            </w:r>
            <w:bookmarkEnd w:id="3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5110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1.10.4</w:t>
            </w:r>
            <w:bookmarkEnd w:id="3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5110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1.10.5</w:t>
            </w:r>
            <w:bookmarkEnd w:id="3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510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3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5111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1.11.1</w:t>
            </w:r>
            <w:bookmarkEnd w:id="3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511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1.11.2</w:t>
            </w:r>
            <w:bookmarkEnd w:id="3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511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1.11.3</w:t>
            </w:r>
            <w:bookmarkEnd w:id="3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511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1.11.4</w:t>
            </w:r>
            <w:bookmarkEnd w:id="3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511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1.11.5</w:t>
            </w:r>
            <w:bookmarkEnd w:id="3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5101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4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5101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4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12/ 5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5101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4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511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4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9/4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511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4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511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4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A397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5117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1.17.1</w:t>
            </w:r>
            <w:bookmarkEnd w:id="4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4E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20/9</w:t>
            </w:r>
            <w:r w:rsidR="004E4F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5,2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5117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1.17.2</w:t>
            </w:r>
            <w:bookmarkEnd w:id="4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DA397F" w:rsidP="00D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4E4F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5118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4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5118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1.18.1</w:t>
            </w:r>
            <w:bookmarkEnd w:id="4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9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1/4,</w:t>
            </w:r>
            <w:r w:rsidR="005932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5118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1.18.2</w:t>
            </w:r>
            <w:bookmarkEnd w:id="5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59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8/3</w:t>
            </w:r>
            <w:r w:rsidR="005932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5932B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5119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5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5120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5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B200D2" w:rsidP="00B2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38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214D2"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51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5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B200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- всего</w:t>
            </w:r>
          </w:p>
          <w:p w:rsidR="00E214D2" w:rsidRPr="00E214D2" w:rsidRDefault="00E214D2" w:rsidP="00B2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B200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51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5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51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5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5123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1.23.1</w:t>
            </w:r>
            <w:bookmarkEnd w:id="5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B2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B200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5123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1.23.2</w:t>
            </w:r>
            <w:bookmarkEnd w:id="5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B200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51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5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9" w:name="sub_5002"/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5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50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2.1</w:t>
            </w:r>
            <w:bookmarkEnd w:id="6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1" w:name="sub_50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6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522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2.2.1</w:t>
            </w:r>
            <w:bookmarkEnd w:id="6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522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2.2.2</w:t>
            </w:r>
            <w:bookmarkEnd w:id="6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52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2.2.3</w:t>
            </w:r>
            <w:bookmarkEnd w:id="6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52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2.2.4</w:t>
            </w:r>
            <w:bookmarkEnd w:id="6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522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2.2.5</w:t>
            </w:r>
            <w:bookmarkEnd w:id="6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522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2.2.6</w:t>
            </w:r>
            <w:bookmarkEnd w:id="6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8" w:name="sub_502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6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9" w:name="sub_523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2.3.1</w:t>
            </w:r>
            <w:bookmarkEnd w:id="6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0" w:name="sub_523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2.3.2</w:t>
            </w:r>
            <w:bookmarkEnd w:id="7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1" w:name="sub_523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2.3.3</w:t>
            </w:r>
            <w:bookmarkEnd w:id="71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2" w:name="sub_502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72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3" w:name="sub_502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73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4" w:name="sub_5026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74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5" w:name="sub_5261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2.6.1</w:t>
            </w:r>
            <w:bookmarkEnd w:id="75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6" w:name="sub_5262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2.6.2</w:t>
            </w:r>
            <w:bookmarkEnd w:id="76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7" w:name="sub_5263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2.6.3</w:t>
            </w:r>
            <w:bookmarkEnd w:id="77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8" w:name="sub_5264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2.6.4</w:t>
            </w:r>
            <w:bookmarkEnd w:id="78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9" w:name="sub_5265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2.6.5</w:t>
            </w:r>
            <w:bookmarkEnd w:id="79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E214D2" w:rsidRPr="00E214D2" w:rsidTr="007C6DB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0" w:name="sub_5027"/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2.7</w:t>
            </w:r>
            <w:bookmarkEnd w:id="80"/>
          </w:p>
        </w:tc>
        <w:tc>
          <w:tcPr>
            <w:tcW w:w="10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4D2" w:rsidRPr="00E214D2" w:rsidRDefault="00E214D2" w:rsidP="00E21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14D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14D2" w:rsidRPr="00E214D2" w:rsidRDefault="00E214D2" w:rsidP="00E2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214D2" w:rsidRPr="00E214D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           </w:t>
      </w:r>
      <w:proofErr w:type="spellStart"/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Пахтусов</w:t>
      </w:r>
      <w:proofErr w:type="spellEnd"/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П.Д.                                  Дата:    </w:t>
      </w:r>
      <w:r w:rsidR="004214A4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апреля 20</w:t>
      </w:r>
      <w:r w:rsidR="006C07C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E21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Муниципальное  бюджетное образовательное учреждение дополнительного образования «Центр детского творчества»  г. Заволжье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194945</wp:posOffset>
                </wp:positionV>
                <wp:extent cx="6524625" cy="38100"/>
                <wp:effectExtent l="0" t="0" r="28575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2.05pt,15.35pt" to="49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" strokecolor="#4a7ebb">
                <o:lock v:ext="edit" shapetype="f"/>
              </v:line>
            </w:pict>
          </mc:Fallback>
        </mc:AlternateContent>
      </w:r>
      <w:r w:rsidRPr="00E214D2">
        <w:rPr>
          <w:rFonts w:ascii="Times New Roman" w:eastAsiaTheme="minorEastAsia" w:hAnsi="Times New Roman" w:cs="Times New Roman"/>
          <w:sz w:val="16"/>
          <w:szCs w:val="16"/>
        </w:rPr>
        <w:t>(полное наименование образовательной организации)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МБОУ ДО «ЦДТ» г. Заволжье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E214D2">
        <w:rPr>
          <w:rFonts w:ascii="Times New Roman" w:eastAsiaTheme="minorEastAsia" w:hAnsi="Times New Roman" w:cs="Times New Roman"/>
          <w:sz w:val="16"/>
          <w:szCs w:val="16"/>
        </w:rPr>
        <w:t>(краткое наименование)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СОГЛАСОВАНО                                                            УТВЕРЖДАЮ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214D2">
        <w:rPr>
          <w:rFonts w:ascii="Times New Roman" w:eastAsiaTheme="minorEastAsia" w:hAnsi="Times New Roman" w:cs="Times New Roman"/>
          <w:u w:val="single"/>
        </w:rPr>
        <w:t xml:space="preserve">    Педагогический совет</w:t>
      </w:r>
      <w:r w:rsidRPr="00E214D2">
        <w:rPr>
          <w:rFonts w:ascii="Times New Roman" w:eastAsiaTheme="minorEastAsia" w:hAnsi="Times New Roman" w:cs="Times New Roman"/>
        </w:rPr>
        <w:t>__________________                            _</w:t>
      </w:r>
      <w:r w:rsidRPr="00E214D2">
        <w:rPr>
          <w:rFonts w:ascii="Times New Roman" w:eastAsiaTheme="minorEastAsia" w:hAnsi="Times New Roman" w:cs="Times New Roman"/>
          <w:u w:val="single"/>
        </w:rPr>
        <w:t xml:space="preserve">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Директор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__________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E214D2">
        <w:rPr>
          <w:rFonts w:ascii="Times New Roman" w:eastAsiaTheme="minorEastAsia" w:hAnsi="Times New Roman" w:cs="Times New Roman"/>
        </w:rPr>
        <w:t xml:space="preserve"> (наименование представительного органа)                                               (должность)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П.Д.Пахтусов</w:t>
      </w:r>
      <w:proofErr w:type="spellEnd"/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(протокол    от </w:t>
      </w:r>
      <w:r w:rsidR="00B0404A">
        <w:rPr>
          <w:rFonts w:ascii="Times New Roman" w:eastAsiaTheme="minorEastAsia" w:hAnsi="Times New Roman" w:cs="Times New Roman"/>
          <w:sz w:val="28"/>
          <w:szCs w:val="28"/>
          <w:u w:val="single"/>
        </w:rPr>
        <w:t>21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.01.20</w:t>
      </w:r>
      <w:r w:rsidR="006C07C4">
        <w:rPr>
          <w:rFonts w:ascii="Times New Roman" w:eastAsiaTheme="minorEastAsia" w:hAnsi="Times New Roman" w:cs="Times New Roman"/>
          <w:sz w:val="28"/>
          <w:szCs w:val="28"/>
          <w:u w:val="single"/>
        </w:rPr>
        <w:t>20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№ 3)</w:t>
      </w:r>
    </w:p>
    <w:p w:rsidR="00E214D2" w:rsidRPr="00E214D2" w:rsidRDefault="00E214D2" w:rsidP="00E214D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Принято 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Педагогическим советом протокол № 3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от </w:t>
      </w:r>
      <w:r w:rsidR="00B0404A">
        <w:rPr>
          <w:rFonts w:ascii="Times New Roman" w:eastAsiaTheme="minorEastAsia" w:hAnsi="Times New Roman" w:cs="Times New Roman"/>
          <w:sz w:val="28"/>
          <w:szCs w:val="28"/>
          <w:u w:val="single"/>
        </w:rPr>
        <w:t>21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>.01.20</w:t>
      </w:r>
      <w:r w:rsidR="006C07C4">
        <w:rPr>
          <w:rFonts w:ascii="Times New Roman" w:eastAsiaTheme="minorEastAsia" w:hAnsi="Times New Roman" w:cs="Times New Roman"/>
          <w:sz w:val="28"/>
          <w:szCs w:val="28"/>
          <w:u w:val="single"/>
        </w:rPr>
        <w:t>20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г.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E214D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261619</wp:posOffset>
                </wp:positionV>
                <wp:extent cx="59055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.7pt,20.6pt" to="473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" strokecolor="#4a7ebb">
                <o:lock v:ext="edit" shapetype="f"/>
              </v:line>
            </w:pict>
          </mc:Fallback>
        </mc:AlternateConten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за  201</w:t>
      </w:r>
      <w:r w:rsidR="006C07C4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.Общие сведения об 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образовательной  организации</w:t>
      </w:r>
      <w:proofErr w:type="gramEnd"/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3992"/>
        <w:gridCol w:w="5187"/>
      </w:tblGrid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обраазовательной</w:t>
            </w:r>
            <w:proofErr w:type="spellEnd"/>
            <w:r w:rsidRPr="00E214D2">
              <w:rPr>
                <w:rFonts w:ascii="Times New Roman" w:hAnsi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5386" w:type="dxa"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МБОУ ДО «ЦДТ» г. Заволжье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П.Д.Пахтусов</w:t>
            </w:r>
            <w:proofErr w:type="spellEnd"/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Адрес  организации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60652</w:t>
            </w:r>
            <w:r w:rsidR="00B0404A">
              <w:rPr>
                <w:rFonts w:ascii="Times New Roman" w:hAnsi="Times New Roman"/>
                <w:sz w:val="24"/>
                <w:szCs w:val="28"/>
              </w:rPr>
              <w:t>4</w:t>
            </w:r>
            <w:r w:rsidRPr="00E214D2">
              <w:rPr>
                <w:rFonts w:ascii="Times New Roman" w:hAnsi="Times New Roman"/>
                <w:sz w:val="24"/>
                <w:szCs w:val="28"/>
              </w:rPr>
              <w:t>, Нижегородская область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 xml:space="preserve">г. Заволжье, ул. </w:t>
            </w:r>
            <w:proofErr w:type="spellStart"/>
            <w:r w:rsidRPr="00E214D2">
              <w:rPr>
                <w:rFonts w:ascii="Times New Roman" w:hAnsi="Times New Roman"/>
                <w:sz w:val="24"/>
                <w:szCs w:val="28"/>
              </w:rPr>
              <w:t>Пономарёва</w:t>
            </w:r>
            <w:proofErr w:type="spellEnd"/>
            <w:r w:rsidRPr="00E214D2">
              <w:rPr>
                <w:rFonts w:ascii="Times New Roman" w:hAnsi="Times New Roman"/>
                <w:sz w:val="24"/>
                <w:szCs w:val="28"/>
              </w:rPr>
              <w:t>, д. № 1 «а»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Телефон, факс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(83161) 7 09 10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Адрес  электронной  почты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E214D2">
              <w:rPr>
                <w:rFonts w:ascii="Times New Roman" w:hAnsi="Times New Roman"/>
                <w:sz w:val="24"/>
                <w:szCs w:val="28"/>
                <w:lang w:val="en-US"/>
              </w:rPr>
              <w:t>cdt-zvl</w:t>
            </w:r>
            <w:proofErr w:type="spellEnd"/>
            <w:r w:rsidRPr="00E214D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@ mail.ru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Учредитель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Администрация  Городецкого муниципального района</w:t>
            </w:r>
          </w:p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Нижегородской области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Дата создания</w:t>
            </w:r>
          </w:p>
        </w:tc>
        <w:tc>
          <w:tcPr>
            <w:tcW w:w="5386" w:type="dxa"/>
            <w:hideMark/>
          </w:tcPr>
          <w:p w:rsidR="00E214D2" w:rsidRPr="00E214D2" w:rsidRDefault="00B0404A" w:rsidP="00E214D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5.02</w:t>
            </w:r>
            <w:r w:rsidR="00E214D2" w:rsidRPr="00E214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1998 </w:t>
            </w:r>
            <w:r w:rsidR="00E214D2" w:rsidRPr="00E214D2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Лицензия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№ 309  от  18 мая 2015 г.</w:t>
            </w:r>
          </w:p>
        </w:tc>
      </w:tr>
      <w:tr w:rsidR="00E214D2" w:rsidRPr="00E214D2" w:rsidTr="007C6DBD">
        <w:tc>
          <w:tcPr>
            <w:tcW w:w="4111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386" w:type="dxa"/>
            <w:hideMark/>
          </w:tcPr>
          <w:p w:rsidR="00E214D2" w:rsidRPr="00E214D2" w:rsidRDefault="00E214D2" w:rsidP="00E214D2">
            <w:pPr>
              <w:rPr>
                <w:rFonts w:ascii="Times New Roman" w:hAnsi="Times New Roman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sz w:val="24"/>
                <w:szCs w:val="28"/>
              </w:rPr>
              <w:t>№ 686 от 9 июля 2002 г.</w:t>
            </w:r>
          </w:p>
        </w:tc>
      </w:tr>
    </w:tbl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A6AA6" w:rsidRPr="00FA6AA6" w:rsidRDefault="00A845E3" w:rsidP="00FA6AA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07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6AA6"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Адреса мест осуществления образовательной деятельности юридического лица: </w:t>
      </w:r>
    </w:p>
    <w:p w:rsidR="00FA6AA6" w:rsidRPr="00FA6AA6" w:rsidRDefault="00FA6AA6" w:rsidP="00FA6AA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606524, Нижегородская область, Городецкий район, г. Заволжье, ул. </w:t>
      </w:r>
      <w:proofErr w:type="spell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Пономарёва</w:t>
      </w:r>
      <w:proofErr w:type="spellEnd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, д.1 «а»;</w:t>
      </w:r>
      <w:proofErr w:type="gramEnd"/>
    </w:p>
    <w:p w:rsidR="00FA6AA6" w:rsidRPr="00FA6AA6" w:rsidRDefault="00FA6AA6" w:rsidP="00FA6AA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Нижегородская область, р-н  Городецкий, г Заволжье, </w:t>
      </w:r>
      <w:proofErr w:type="spellStart"/>
      <w:proofErr w:type="gram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proofErr w:type="gramEnd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Пушкина, д 26, </w:t>
      </w:r>
      <w:proofErr w:type="spell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</w:t>
      </w:r>
      <w:proofErr w:type="spellEnd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П1;</w:t>
      </w:r>
    </w:p>
    <w:p w:rsidR="00FA6AA6" w:rsidRPr="00FA6AA6" w:rsidRDefault="00FA6AA6" w:rsidP="00FA6AA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Нижегородская область, р-н  Городецкий, г Заволжье, </w:t>
      </w:r>
      <w:proofErr w:type="spellStart"/>
      <w:proofErr w:type="gram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spellEnd"/>
      <w:proofErr w:type="gramEnd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Пушкина, д 42,пом П183;</w:t>
      </w:r>
    </w:p>
    <w:p w:rsidR="00FA6AA6" w:rsidRPr="00FA6AA6" w:rsidRDefault="00FA6AA6" w:rsidP="00FA6AA6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Нижегородская область, р-н  Городецкий, г. Заволжье, ул. Мичурина, дом 6.пом. П</w:t>
      </w:r>
      <w:proofErr w:type="gramStart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FA6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E214D2" w:rsidRPr="00E214D2" w:rsidRDefault="00E214D2" w:rsidP="00FA6AA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.Оценка образовательной деятельности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Цель деятельности учреждения: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создание условий для мотивации личности к познанию и творчеству, реализация дополнительных образовательных программ и услуг в интересах личности.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Обучающая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получение знаний, умений, навыков для самоопределения, саморазвития и самореализации обучающихся.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Развивающая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развитие личностных качеств обучающихся по направлениям деятельности, необходимым для самоопределения и саморазвития.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Воспитательная: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формирование  духовно – нравственных качеств обучающихся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>азвитие активной гражданской позиции ребёнка.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В   201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году в учреждении реализовывалось </w:t>
      </w:r>
      <w:r w:rsidR="002B57EE">
        <w:rPr>
          <w:rFonts w:ascii="Times New Roman" w:eastAsiaTheme="minorEastAsia" w:hAnsi="Times New Roman" w:cs="Times New Roman"/>
          <w:sz w:val="28"/>
          <w:szCs w:val="28"/>
        </w:rPr>
        <w:t xml:space="preserve">28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дополнительных образовательных программ для детей с 6 до 18 лет по 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направлениям: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- художественной– </w:t>
      </w:r>
      <w:r w:rsidR="002B57EE">
        <w:rPr>
          <w:rFonts w:ascii="Times New Roman" w:eastAsiaTheme="minorEastAsia" w:hAnsi="Times New Roman" w:cs="Times New Roman"/>
          <w:sz w:val="28"/>
          <w:szCs w:val="28"/>
        </w:rPr>
        <w:t>23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- физкультурно-спортивной– 1</w:t>
      </w:r>
    </w:p>
    <w:p w:rsidR="00E214D2" w:rsidRPr="00E214D2" w:rsidRDefault="00E214D2" w:rsidP="00E214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- социальн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о-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педагогической– </w:t>
      </w:r>
      <w:r w:rsidR="006A551D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2B57EE" w:rsidRPr="002B57EE" w:rsidRDefault="001372C9" w:rsidP="002B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2B57EE" w:rsidRPr="002B57EE">
        <w:rPr>
          <w:rFonts w:ascii="Times New Roman" w:eastAsia="Times New Roman" w:hAnsi="Times New Roman" w:cs="Times New Roman"/>
          <w:sz w:val="28"/>
          <w:szCs w:val="28"/>
        </w:rPr>
        <w:t>% программ рассчитаны на срок реализации свыше 3 лет.</w:t>
      </w:r>
    </w:p>
    <w:p w:rsidR="002B57EE" w:rsidRPr="002B57EE" w:rsidRDefault="001372C9" w:rsidP="002B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C34C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7EE" w:rsidRPr="002B57EE">
        <w:rPr>
          <w:rFonts w:ascii="Times New Roman" w:eastAsia="Times New Roman" w:hAnsi="Times New Roman" w:cs="Times New Roman"/>
          <w:sz w:val="28"/>
          <w:szCs w:val="28"/>
        </w:rPr>
        <w:t>% программ предназначено  для детей младшего возраста, 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B57EE" w:rsidRPr="002B57EE">
        <w:rPr>
          <w:rFonts w:ascii="Times New Roman" w:eastAsia="Times New Roman" w:hAnsi="Times New Roman" w:cs="Times New Roman"/>
          <w:sz w:val="28"/>
          <w:szCs w:val="28"/>
        </w:rPr>
        <w:t>6%) среднего</w:t>
      </w:r>
    </w:p>
    <w:p w:rsidR="002B57EE" w:rsidRPr="002B57EE" w:rsidRDefault="002B57EE" w:rsidP="002B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7EE">
        <w:rPr>
          <w:rFonts w:ascii="Times New Roman" w:eastAsia="Times New Roman" w:hAnsi="Times New Roman" w:cs="Times New Roman"/>
          <w:sz w:val="28"/>
          <w:szCs w:val="28"/>
        </w:rPr>
        <w:t xml:space="preserve"> возраста  и  (3</w:t>
      </w:r>
      <w:r w:rsidR="001372C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57EE">
        <w:rPr>
          <w:rFonts w:ascii="Times New Roman" w:eastAsia="Times New Roman" w:hAnsi="Times New Roman" w:cs="Times New Roman"/>
          <w:sz w:val="28"/>
          <w:szCs w:val="28"/>
        </w:rPr>
        <w:t>%) старшего возраста.</w:t>
      </w:r>
    </w:p>
    <w:p w:rsidR="002B57EE" w:rsidRPr="002B57EE" w:rsidRDefault="002B57EE" w:rsidP="002B57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7EE">
        <w:rPr>
          <w:rFonts w:ascii="Times New Roman" w:eastAsia="Times New Roman" w:hAnsi="Times New Roman" w:cs="Times New Roman"/>
          <w:sz w:val="28"/>
          <w:szCs w:val="28"/>
        </w:rPr>
        <w:t xml:space="preserve">     Анализ результатов аттестации  показал, что учащиеся успешно овладевают программой обучения, что способствует получению высоких результатов на районных, региональных, областных,  Всероссийских и Международных выставка, конкурсах, фестивалях. </w:t>
      </w:r>
    </w:p>
    <w:p w:rsidR="00E214D2" w:rsidRPr="00E214D2" w:rsidRDefault="00E214D2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 В 201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году </w:t>
      </w:r>
      <w:r w:rsidR="006A551D">
        <w:rPr>
          <w:rFonts w:ascii="Times New Roman" w:eastAsiaTheme="minorEastAsia" w:hAnsi="Times New Roman" w:cs="Times New Roman"/>
          <w:sz w:val="28"/>
          <w:szCs w:val="28"/>
        </w:rPr>
        <w:t>171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учащихся завершили  освоение образовательных программ. Из них 7</w:t>
      </w:r>
      <w:r w:rsidR="006A551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% освоил</w:t>
      </w:r>
      <w:r w:rsidR="002B57EE">
        <w:rPr>
          <w:rFonts w:ascii="Times New Roman" w:eastAsiaTheme="minorEastAsia" w:hAnsi="Times New Roman" w:cs="Times New Roman"/>
          <w:sz w:val="28"/>
          <w:szCs w:val="28"/>
        </w:rPr>
        <w:t xml:space="preserve">и программы на высокий уровень,  27% - 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средний уровень.</w:t>
      </w:r>
    </w:p>
    <w:p w:rsidR="00E214D2" w:rsidRDefault="00E214D2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Важнейшим показателем результативности продуктивной деятельности учащихся является степень стабильности и качества  творческих достижений, систематичность участия в конкурсах, выставках, фестивалях. Победителями районных, областных, Всероссийских и Международных конкурсов, выставок, фестивалей стали  </w:t>
      </w:r>
      <w:r w:rsidR="00A26E9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6A5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37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учащи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ся.</w:t>
      </w:r>
      <w:r w:rsidR="00A845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B57EE" w:rsidRPr="00E214D2" w:rsidRDefault="002B57EE" w:rsidP="00E214D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widowControl w:val="0"/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ar-SA"/>
        </w:rPr>
        <w:lastRenderedPageBreak/>
        <w:t>Количество учащихся по направлениям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3"/>
        <w:gridCol w:w="1980"/>
        <w:gridCol w:w="1843"/>
        <w:gridCol w:w="1701"/>
      </w:tblGrid>
      <w:tr w:rsidR="0029621F" w:rsidRPr="00E214D2" w:rsidTr="009869BD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2017 -2018</w:t>
            </w:r>
          </w:p>
          <w:p w:rsidR="0029621F" w:rsidRPr="00E214D2" w:rsidRDefault="0029621F" w:rsidP="00E214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2018 -2019</w:t>
            </w:r>
          </w:p>
          <w:p w:rsidR="0029621F" w:rsidRPr="00E214D2" w:rsidRDefault="0029621F" w:rsidP="00E214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</w:tr>
      <w:tr w:rsidR="0029621F" w:rsidRPr="00E214D2" w:rsidTr="009869B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jc w:val="center"/>
              <w:rPr>
                <w:rFonts w:ascii="Calibri" w:eastAsiaTheme="minorEastAsia" w:hAnsi="Calibri" w:cs="Times New Roman"/>
                <w:sz w:val="28"/>
                <w:szCs w:val="28"/>
              </w:rPr>
            </w:pPr>
            <w:r w:rsidRPr="00E214D2">
              <w:rPr>
                <w:rFonts w:ascii="Calibri" w:eastAsiaTheme="minorEastAsia" w:hAnsi="Calibri" w:cs="Times New Roman"/>
                <w:sz w:val="28"/>
                <w:szCs w:val="28"/>
              </w:rPr>
              <w:t>104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</w:tr>
      <w:tr w:rsidR="0029621F" w:rsidRPr="00E214D2" w:rsidTr="009869B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jc w:val="center"/>
              <w:rPr>
                <w:rFonts w:ascii="Calibri" w:eastAsiaTheme="minorEastAsia" w:hAnsi="Calibri" w:cs="Times New Roman"/>
                <w:sz w:val="28"/>
                <w:szCs w:val="28"/>
              </w:rPr>
            </w:pPr>
            <w:r w:rsidRPr="00E214D2">
              <w:rPr>
                <w:rFonts w:ascii="Calibri" w:eastAsiaTheme="minorEastAsia" w:hAnsi="Calibri" w:cs="Times New Roman"/>
                <w:sz w:val="28"/>
                <w:szCs w:val="28"/>
              </w:rPr>
              <w:t>867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782</w:t>
            </w:r>
          </w:p>
        </w:tc>
      </w:tr>
      <w:tr w:rsidR="0029621F" w:rsidRPr="00E214D2" w:rsidTr="009869B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jc w:val="center"/>
              <w:rPr>
                <w:rFonts w:ascii="Calibri" w:eastAsiaTheme="minorEastAsia" w:hAnsi="Calibri" w:cs="Times New Roman"/>
                <w:sz w:val="28"/>
                <w:szCs w:val="28"/>
              </w:rPr>
            </w:pPr>
            <w:r w:rsidRPr="00E214D2">
              <w:rPr>
                <w:rFonts w:ascii="Calibri" w:eastAsiaTheme="minorEastAsia" w:hAnsi="Calibri" w:cs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195</w:t>
            </w:r>
          </w:p>
        </w:tc>
      </w:tr>
      <w:tr w:rsidR="0029621F" w:rsidRPr="00E214D2" w:rsidTr="009869B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Научно-техническая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jc w:val="center"/>
              <w:rPr>
                <w:rFonts w:ascii="Calibri" w:eastAsiaTheme="minorEastAsia" w:hAnsi="Calibri" w:cs="Times New Roman"/>
                <w:sz w:val="28"/>
                <w:szCs w:val="28"/>
              </w:rPr>
            </w:pPr>
            <w:r w:rsidRPr="00E214D2">
              <w:rPr>
                <w:rFonts w:ascii="Calibri" w:eastAsiaTheme="minorEastAsia" w:hAnsi="Calibri" w:cs="Times New Roman"/>
                <w:sz w:val="28"/>
                <w:szCs w:val="28"/>
              </w:rPr>
              <w:t>116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29621F" w:rsidRPr="00E214D2" w:rsidTr="009869BD"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jc w:val="center"/>
              <w:rPr>
                <w:rFonts w:ascii="Calibri" w:eastAsiaTheme="minorEastAsia" w:hAnsi="Calibri" w:cs="Times New Roman"/>
                <w:sz w:val="28"/>
                <w:szCs w:val="28"/>
              </w:rPr>
            </w:pPr>
            <w:r w:rsidRPr="00E214D2">
              <w:rPr>
                <w:rFonts w:ascii="Calibri" w:eastAsiaTheme="minorEastAsia" w:hAnsi="Calibri" w:cs="Times New Roman"/>
                <w:sz w:val="28"/>
                <w:szCs w:val="28"/>
              </w:rPr>
              <w:t>1170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14D2">
              <w:rPr>
                <w:rFonts w:ascii="Times New Roman" w:eastAsiaTheme="minorEastAsia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1F" w:rsidRPr="00E214D2" w:rsidRDefault="0029621F" w:rsidP="00E214D2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1073</w:t>
            </w:r>
          </w:p>
        </w:tc>
      </w:tr>
    </w:tbl>
    <w:p w:rsidR="00E214D2" w:rsidRPr="00E214D2" w:rsidRDefault="00E214D2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8"/>
          <w:u w:val="single"/>
          <w:lang w:eastAsia="ar-SA"/>
        </w:rPr>
      </w:pPr>
    </w:p>
    <w:p w:rsidR="009869BD" w:rsidRPr="009869BD" w:rsidRDefault="009869BD" w:rsidP="009869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6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Количество объединений по направлениям</w:t>
      </w:r>
    </w:p>
    <w:p w:rsidR="009869BD" w:rsidRPr="009869BD" w:rsidRDefault="009869BD" w:rsidP="009869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87"/>
        <w:gridCol w:w="2085"/>
        <w:gridCol w:w="1985"/>
        <w:gridCol w:w="1883"/>
      </w:tblGrid>
      <w:tr w:rsidR="00A57D85" w:rsidRPr="009869BD" w:rsidTr="00A57D85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2017- 2018</w:t>
            </w:r>
          </w:p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2018 - 2019</w:t>
            </w:r>
          </w:p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A57D85" w:rsidRPr="009869BD" w:rsidRDefault="00A57D85" w:rsidP="009869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A57D85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7D85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D143A8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A57D85" w:rsidRPr="009869BD" w:rsidTr="009869BD">
        <w:trPr>
          <w:trHeight w:val="3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 w:rsidRPr="004A6028">
              <w:rPr>
                <w:sz w:val="28"/>
                <w:szCs w:val="28"/>
              </w:rPr>
              <w:t>18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3A8">
              <w:rPr>
                <w:sz w:val="28"/>
                <w:szCs w:val="28"/>
              </w:rPr>
              <w:t>8</w:t>
            </w:r>
          </w:p>
        </w:tc>
      </w:tr>
      <w:tr w:rsidR="00A57D85" w:rsidRPr="009869BD" w:rsidTr="009869BD">
        <w:trPr>
          <w:trHeight w:val="29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Научно-техническая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7D85" w:rsidRPr="009869BD" w:rsidTr="009869BD"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85" w:rsidRPr="009869BD" w:rsidRDefault="00A57D85" w:rsidP="009869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9869BD" w:rsidRDefault="00A57D85" w:rsidP="00D143A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B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D14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85" w:rsidRPr="004A6028" w:rsidRDefault="00A57D85" w:rsidP="00986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E214D2" w:rsidRDefault="00E214D2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9A2A3B" w:rsidRPr="00E214D2" w:rsidRDefault="009A2A3B" w:rsidP="00E214D2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9A2A3B" w:rsidRPr="009A2A3B" w:rsidRDefault="00E214D2" w:rsidP="009A2A3B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 xml:space="preserve">Количество обучающихся и групп </w:t>
      </w:r>
      <w:proofErr w:type="gramStart"/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>по</w:t>
      </w:r>
      <w:proofErr w:type="gramEnd"/>
      <w:r w:rsidRPr="00E214D2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ar-SA"/>
        </w:rPr>
        <w:t xml:space="preserve"> УДОД</w:t>
      </w:r>
      <w:r w:rsidR="009A2A3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273"/>
        <w:gridCol w:w="1142"/>
        <w:gridCol w:w="1276"/>
        <w:gridCol w:w="1270"/>
        <w:gridCol w:w="1139"/>
        <w:gridCol w:w="1134"/>
      </w:tblGrid>
      <w:tr w:rsidR="009A2A3B" w:rsidRPr="009A2A3B" w:rsidTr="009A2A3B">
        <w:trPr>
          <w:cantSplit/>
          <w:trHeight w:val="75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bCs/>
                <w:i/>
                <w:color w:val="5A5A5A"/>
                <w:sz w:val="24"/>
                <w:szCs w:val="28"/>
              </w:rPr>
            </w:pPr>
            <w:r w:rsidRPr="009A2A3B">
              <w:rPr>
                <w:rFonts w:ascii="Cambria" w:eastAsia="Times New Roman" w:hAnsi="Cambria" w:cs="Times New Roman"/>
                <w:b/>
                <w:bCs/>
                <w:i/>
                <w:color w:val="5A5A5A"/>
                <w:sz w:val="24"/>
                <w:szCs w:val="28"/>
              </w:rPr>
              <w:t xml:space="preserve"> </w:t>
            </w:r>
          </w:p>
          <w:p w:rsidR="009A2A3B" w:rsidRPr="009A2A3B" w:rsidRDefault="009A2A3B" w:rsidP="009A2A3B">
            <w:pPr>
              <w:tabs>
                <w:tab w:val="left" w:pos="708"/>
              </w:tabs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bCs/>
                <w:i/>
                <w:color w:val="5A5A5A"/>
              </w:rPr>
            </w:pPr>
            <w:r w:rsidRPr="009A2A3B">
              <w:rPr>
                <w:rFonts w:ascii="Cambria" w:eastAsia="Times New Roman" w:hAnsi="Cambria" w:cs="Times New Roman"/>
                <w:b/>
                <w:bCs/>
                <w:i/>
                <w:iCs/>
                <w:color w:val="5A5A5A"/>
              </w:rPr>
              <w:t>Наименование  УДО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2017– 2018 уч. год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– 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уч. год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9A2A3B" w:rsidRPr="009A2A3B" w:rsidRDefault="009A2A3B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уч. год</w:t>
            </w:r>
          </w:p>
        </w:tc>
      </w:tr>
      <w:tr w:rsidR="009A2A3B" w:rsidRPr="009A2A3B" w:rsidTr="009A2A3B">
        <w:trPr>
          <w:cantSplit/>
          <w:trHeight w:val="477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3B" w:rsidRPr="009A2A3B" w:rsidRDefault="009A2A3B" w:rsidP="009A2A3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color w:val="5A5A5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 – 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Техническая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Физкультурн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о-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спортивная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9A2A3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</w:tr>
      <w:tr w:rsidR="009869BD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BD" w:rsidRPr="009A2A3B" w:rsidRDefault="009869BD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художественная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794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D143A8" w:rsidP="00D143A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E214D2" w:rsidRDefault="009869BD" w:rsidP="009869B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782</w:t>
            </w:r>
          </w:p>
        </w:tc>
      </w:tr>
      <w:tr w:rsidR="009869BD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BD" w:rsidRPr="009A2A3B" w:rsidRDefault="009869BD" w:rsidP="009A2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Социальн</w:t>
            </w:r>
            <w:proofErr w:type="gramStart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о-</w:t>
            </w:r>
            <w:proofErr w:type="gramEnd"/>
            <w:r w:rsidRPr="009A2A3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педагогическая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9869BD" w:rsidP="009869B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9A2A3B" w:rsidRDefault="00D143A8" w:rsidP="00D143A8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BD" w:rsidRPr="00E214D2" w:rsidRDefault="009869BD" w:rsidP="009869BD">
            <w:pPr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195</w:t>
            </w:r>
          </w:p>
        </w:tc>
      </w:tr>
      <w:tr w:rsidR="009A2A3B" w:rsidRPr="009A2A3B" w:rsidTr="009A2A3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3B" w:rsidRPr="009A2A3B" w:rsidRDefault="009A2A3B" w:rsidP="009A2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Calibri" w:eastAsia="Times New Roman" w:hAnsi="Calibri" w:cs="Times New Roman"/>
                <w:sz w:val="28"/>
                <w:szCs w:val="28"/>
              </w:rPr>
              <w:t>101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A2A3B" w:rsidP="00986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9869BD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3B" w:rsidRPr="009A2A3B" w:rsidRDefault="00A57D85" w:rsidP="009A2A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  <w:r w:rsidR="009869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E214D2" w:rsidRPr="00E214D2" w:rsidRDefault="00E214D2" w:rsidP="009869BD">
      <w:pPr>
        <w:widowControl w:val="0"/>
        <w:tabs>
          <w:tab w:val="left" w:pos="5385"/>
        </w:tabs>
        <w:suppressAutoHyphens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lastRenderedPageBreak/>
        <w:t>III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 Система управления организацией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Единоличным исполнительным органом  Учреждения является Директор,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</w:rPr>
        <w:t>который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осуществляет текущее руководство деятельностью Учреждения.</w:t>
      </w: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В Учреждении формируются коллегиальные органы управления, к  которым относятся: Совет Центра, Педагогический совет, родительские комитеты в коллективах.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.Оценка кадрового состава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Уровень квалификации педагогических работников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1985"/>
        <w:gridCol w:w="2551"/>
      </w:tblGrid>
      <w:tr w:rsidR="00E214D2" w:rsidRPr="00E214D2" w:rsidTr="007C6DBD">
        <w:tc>
          <w:tcPr>
            <w:tcW w:w="1914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Всего </w:t>
            </w:r>
            <w:proofErr w:type="spellStart"/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пед</w:t>
            </w:r>
            <w:proofErr w:type="spellEnd"/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. работников</w:t>
            </w:r>
          </w:p>
        </w:tc>
        <w:tc>
          <w:tcPr>
            <w:tcW w:w="2730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Высшая категория</w:t>
            </w:r>
          </w:p>
        </w:tc>
        <w:tc>
          <w:tcPr>
            <w:tcW w:w="1985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нет</w:t>
            </w:r>
          </w:p>
        </w:tc>
      </w:tr>
      <w:tr w:rsidR="00E214D2" w:rsidRPr="00E214D2" w:rsidTr="007C6DBD">
        <w:tc>
          <w:tcPr>
            <w:tcW w:w="1914" w:type="dxa"/>
            <w:hideMark/>
          </w:tcPr>
          <w:p w:rsidR="00E214D2" w:rsidRPr="00E214D2" w:rsidRDefault="00E214D2" w:rsidP="009869B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</w:t>
            </w:r>
            <w:r w:rsidR="009869BD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730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20</w:t>
            </w:r>
          </w:p>
        </w:tc>
        <w:tc>
          <w:tcPr>
            <w:tcW w:w="1985" w:type="dxa"/>
            <w:hideMark/>
          </w:tcPr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1" w:type="dxa"/>
            <w:hideMark/>
          </w:tcPr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-</w:t>
            </w:r>
          </w:p>
        </w:tc>
      </w:tr>
    </w:tbl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  <w:t>Уровень образования педагогических работников</w:t>
      </w: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12"/>
        <w:tblW w:w="9180" w:type="dxa"/>
        <w:tblLook w:val="04A0" w:firstRow="1" w:lastRow="0" w:firstColumn="1" w:lastColumn="0" w:noHBand="0" w:noVBand="1"/>
      </w:tblPr>
      <w:tblGrid>
        <w:gridCol w:w="2385"/>
        <w:gridCol w:w="3252"/>
        <w:gridCol w:w="3543"/>
      </w:tblGrid>
      <w:tr w:rsidR="00E214D2" w:rsidRPr="00E214D2" w:rsidTr="007C6DBD">
        <w:tc>
          <w:tcPr>
            <w:tcW w:w="2385" w:type="dxa"/>
            <w:hideMark/>
          </w:tcPr>
          <w:p w:rsidR="00E214D2" w:rsidRPr="00E214D2" w:rsidRDefault="00D143A8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Всего педагогических </w:t>
            </w:r>
            <w:r w:rsidR="00E214D2" w:rsidRPr="00E214D2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работников</w:t>
            </w:r>
          </w:p>
        </w:tc>
        <w:tc>
          <w:tcPr>
            <w:tcW w:w="3252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Высшее</w:t>
            </w:r>
          </w:p>
        </w:tc>
        <w:tc>
          <w:tcPr>
            <w:tcW w:w="3543" w:type="dxa"/>
            <w:hideMark/>
          </w:tcPr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Среднее профессиональное</w:t>
            </w:r>
          </w:p>
        </w:tc>
      </w:tr>
      <w:tr w:rsidR="00E214D2" w:rsidRPr="00E214D2" w:rsidTr="007C6DBD">
        <w:tc>
          <w:tcPr>
            <w:tcW w:w="2385" w:type="dxa"/>
            <w:hideMark/>
          </w:tcPr>
          <w:p w:rsidR="00D143A8" w:rsidRDefault="00D143A8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  <w:p w:rsidR="00E214D2" w:rsidRPr="00E214D2" w:rsidRDefault="009869BD" w:rsidP="00E214D2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3252" w:type="dxa"/>
            <w:hideMark/>
          </w:tcPr>
          <w:p w:rsidR="00D143A8" w:rsidRDefault="00D143A8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</w:p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3543" w:type="dxa"/>
            <w:hideMark/>
          </w:tcPr>
          <w:p w:rsidR="00D143A8" w:rsidRDefault="00D143A8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</w:p>
          <w:p w:rsidR="00E214D2" w:rsidRPr="00E214D2" w:rsidRDefault="00E214D2" w:rsidP="00E214D2">
            <w:pPr>
              <w:widowControl w:val="0"/>
              <w:tabs>
                <w:tab w:val="left" w:pos="5385"/>
              </w:tabs>
              <w:suppressAutoHyphens/>
              <w:spacing w:line="360" w:lineRule="auto"/>
              <w:jc w:val="center"/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</w:pPr>
            <w:r w:rsidRPr="00E214D2">
              <w:rPr>
                <w:rFonts w:ascii="Times New Roman" w:hAnsi="Times New Roman" w:cs="Tahoma"/>
                <w:bCs/>
                <w:iCs/>
                <w:color w:val="000000"/>
                <w:sz w:val="24"/>
                <w:szCs w:val="28"/>
              </w:rPr>
              <w:t>9</w:t>
            </w:r>
          </w:p>
        </w:tc>
      </w:tr>
    </w:tbl>
    <w:p w:rsidR="00E214D2" w:rsidRPr="00E214D2" w:rsidRDefault="00E214D2" w:rsidP="00E214D2">
      <w:pPr>
        <w:widowControl w:val="0"/>
        <w:tabs>
          <w:tab w:val="left" w:pos="5385"/>
        </w:tabs>
        <w:suppressAutoHyphens/>
        <w:spacing w:after="0" w:line="360" w:lineRule="auto"/>
        <w:rPr>
          <w:rFonts w:ascii="Times New Roman" w:eastAsiaTheme="minorEastAsia" w:hAnsi="Times New Roman" w:cs="Tahoma"/>
          <w:bCs/>
          <w:iCs/>
          <w:color w:val="000000"/>
          <w:sz w:val="24"/>
          <w:szCs w:val="24"/>
        </w:rPr>
      </w:pPr>
    </w:p>
    <w:p w:rsidR="00E214D2" w:rsidRPr="00E214D2" w:rsidRDefault="00E214D2" w:rsidP="00E214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Информационная справка о Центре детского творчества г. Заволжье.</w:t>
      </w:r>
    </w:p>
    <w:p w:rsidR="00E214D2" w:rsidRPr="00E214D2" w:rsidRDefault="00E214D2" w:rsidP="00E214D2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214D2" w:rsidRPr="00E214D2" w:rsidRDefault="00E214D2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 Муниципальное образовательное учреждение дополнительного образования «Центр детского творчества» г. Заволжье является комплексным многопрофильным культурологическим  учреждением дополнительного образования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представляющим детям от 5 до 18 лет  равные возможности для эстетического развития  и самоопределения. </w:t>
      </w:r>
    </w:p>
    <w:p w:rsidR="00E214D2" w:rsidRPr="00E214D2" w:rsidRDefault="00E214D2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  Он обеспечивает учащимся средних школ №3, 8,15,17,18,19. и воспитанникам детских садов №1, 20,22,28,30,32,42,45,47,48,50,  реализацию своих духовных и эстетических потребностей в занятиях различными видами творчества.</w:t>
      </w:r>
    </w:p>
    <w:p w:rsidR="00E214D2" w:rsidRPr="00E214D2" w:rsidRDefault="00040EE8" w:rsidP="00E214D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Центр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взаимодейству</w:t>
      </w:r>
      <w:r>
        <w:rPr>
          <w:rFonts w:ascii="Times New Roman" w:eastAsiaTheme="minorEastAsia" w:hAnsi="Times New Roman" w:cs="Times New Roman"/>
          <w:sz w:val="28"/>
          <w:szCs w:val="28"/>
        </w:rPr>
        <w:t>ет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с общественными организациями города – советом ветеранов Великой Отечественной войны и труда, управлением социальной защиты, спорткл</w:t>
      </w:r>
      <w:r w:rsidR="00330E4E">
        <w:rPr>
          <w:rFonts w:ascii="Times New Roman" w:eastAsiaTheme="minorEastAsia" w:hAnsi="Times New Roman" w:cs="Times New Roman"/>
          <w:sz w:val="28"/>
          <w:szCs w:val="28"/>
        </w:rPr>
        <w:t>убом  «Мотор», Дворцом культуры.</w:t>
      </w:r>
    </w:p>
    <w:p w:rsidR="00330E4E" w:rsidRDefault="00E214D2" w:rsidP="00330E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В  объединениях по интересам</w:t>
      </w:r>
      <w:r w:rsidR="00330E4E">
        <w:rPr>
          <w:rFonts w:ascii="Times New Roman" w:eastAsiaTheme="minorEastAsia" w:hAnsi="Times New Roman" w:cs="Times New Roman"/>
          <w:sz w:val="28"/>
          <w:szCs w:val="28"/>
        </w:rPr>
        <w:t xml:space="preserve"> занимаются – 95  детей:</w:t>
      </w:r>
    </w:p>
    <w:p w:rsidR="00E214D2" w:rsidRPr="00E214D2" w:rsidRDefault="00330E4E" w:rsidP="00330E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D143A8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ъ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единение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 «Р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овесник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» - 24 чел</w:t>
      </w:r>
      <w:proofErr w:type="gramStart"/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 педагог – организатор Морозова Т.Ю.)</w:t>
      </w:r>
    </w:p>
    <w:p w:rsidR="00E214D2" w:rsidRPr="00E214D2" w:rsidRDefault="00330E4E" w:rsidP="00330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ъ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 xml:space="preserve">единение </w:t>
      </w:r>
      <w:r w:rsidR="00C224B6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Патриот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»  -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94CE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чел.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педагог – организатор </w:t>
      </w:r>
      <w:r w:rsidR="00040EE8">
        <w:rPr>
          <w:rFonts w:ascii="Times New Roman" w:eastAsiaTheme="minorEastAsia" w:hAnsi="Times New Roman" w:cs="Times New Roman"/>
          <w:sz w:val="24"/>
          <w:szCs w:val="24"/>
        </w:rPr>
        <w:t>Нестерова Е.А.)</w:t>
      </w:r>
    </w:p>
    <w:p w:rsidR="00E214D2" w:rsidRPr="00DC5BE7" w:rsidRDefault="00330E4E" w:rsidP="00330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ъ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>единение</w:t>
      </w:r>
      <w:r w:rsidR="00C224B6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24B6">
        <w:rPr>
          <w:rFonts w:ascii="Times New Roman" w:eastAsiaTheme="minorEastAsia" w:hAnsi="Times New Roman" w:cs="Times New Roman"/>
          <w:sz w:val="28"/>
          <w:szCs w:val="28"/>
        </w:rPr>
        <w:t xml:space="preserve"> «Весёлые ребята»</w:t>
      </w:r>
      <w:r w:rsidR="00194C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- 25</w:t>
      </w:r>
      <w:r w:rsidR="00194CE6">
        <w:rPr>
          <w:rFonts w:ascii="Times New Roman" w:eastAsiaTheme="minorEastAsia" w:hAnsi="Times New Roman" w:cs="Times New Roman"/>
          <w:sz w:val="28"/>
          <w:szCs w:val="28"/>
        </w:rPr>
        <w:t>чел</w:t>
      </w:r>
      <w:proofErr w:type="gramStart"/>
      <w:r w:rsidR="00194CE6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330E4E">
        <w:rPr>
          <w:rFonts w:ascii="Times New Roman" w:eastAsiaTheme="minorEastAsia" w:hAnsi="Times New Roman" w:cs="Times New Roman"/>
          <w:sz w:val="24"/>
          <w:szCs w:val="24"/>
        </w:rPr>
        <w:t xml:space="preserve">педагог – организатор </w:t>
      </w:r>
      <w:proofErr w:type="spellStart"/>
      <w:r w:rsidR="00040EE8">
        <w:rPr>
          <w:rFonts w:ascii="Times New Roman" w:eastAsiaTheme="minorEastAsia" w:hAnsi="Times New Roman" w:cs="Times New Roman"/>
          <w:sz w:val="24"/>
          <w:szCs w:val="24"/>
        </w:rPr>
        <w:t>Игнатичева</w:t>
      </w:r>
      <w:proofErr w:type="spellEnd"/>
      <w:r w:rsidR="00040EE8">
        <w:rPr>
          <w:rFonts w:ascii="Times New Roman" w:eastAsiaTheme="minorEastAsia" w:hAnsi="Times New Roman" w:cs="Times New Roman"/>
          <w:sz w:val="24"/>
          <w:szCs w:val="24"/>
        </w:rPr>
        <w:t xml:space="preserve"> Н.М.)</w:t>
      </w: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Анализ методической работы</w:t>
      </w:r>
    </w:p>
    <w:p w:rsidR="00E214D2" w:rsidRPr="00E214D2" w:rsidRDefault="00E214D2" w:rsidP="00F35F2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Приоритетное место в методической работе Центра отводится теме: «Использование информационно – коммуникативных технологий  в образовательном процессе 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учащихся»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рамках работы над этой темой педагогами были разработаны памятки и рекомендации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проводились </w:t>
      </w:r>
      <w:r w:rsidR="00040EE8"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мастер 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40EE8"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ы,</w:t>
      </w:r>
      <w:r w:rsidR="00040EE8"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консультации. Педагоги прошли курсы повышения квалификации, участвовали в областных, 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сероссийских и 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еждународных </w:t>
      </w:r>
      <w:proofErr w:type="spellStart"/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веби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нарах</w:t>
      </w:r>
      <w:proofErr w:type="spellEnd"/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040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педагогических мастерских.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Результатом этой деятельности стало пополнение и систематизация методического материала и тематических пособий, дидактического материала по видам деятельности  творческих коллективов.</w:t>
      </w: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214D2" w:rsidRPr="00E214D2" w:rsidRDefault="00E214D2" w:rsidP="00E214D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Повышение квалификации педагогов Центра</w:t>
      </w:r>
    </w:p>
    <w:p w:rsidR="00E214D2" w:rsidRPr="00E214D2" w:rsidRDefault="00E31002" w:rsidP="00E214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Шесть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 педагогов  прошли курсы повышения квалификации в ГБОУ ДПО НИРО  по теме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«Современные педагогические и интерактивные технологии обучения в системе дополнительного образования детей» в объёме 72 часа.</w:t>
      </w:r>
    </w:p>
    <w:p w:rsidR="00523075" w:rsidRDefault="00523075" w:rsidP="00F75156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Прошли </w:t>
      </w:r>
      <w:r w:rsidR="00AE1E6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аттестацию на </w:t>
      </w:r>
      <w:r w:rsidR="00F75156" w:rsidRPr="00F75156">
        <w:rPr>
          <w:rFonts w:ascii="Times New Roman" w:eastAsiaTheme="minorEastAsia" w:hAnsi="Times New Roman" w:cs="Times New Roman"/>
          <w:sz w:val="28"/>
          <w:szCs w:val="28"/>
        </w:rPr>
        <w:t xml:space="preserve"> высшую квалификационную категорию</w:t>
      </w:r>
      <w:r w:rsidR="00F751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педагог – организатор </w:t>
      </w:r>
      <w:r w:rsidR="00F75156">
        <w:rPr>
          <w:rFonts w:ascii="Times New Roman" w:eastAsiaTheme="minorEastAsia" w:hAnsi="Times New Roman" w:cs="Times New Roman"/>
          <w:sz w:val="28"/>
          <w:szCs w:val="28"/>
        </w:rPr>
        <w:t xml:space="preserve"> Шишова Г.К., педагоги дополнительного образования: </w:t>
      </w:r>
      <w:proofErr w:type="spellStart"/>
      <w:r w:rsidR="00F75156">
        <w:rPr>
          <w:rFonts w:ascii="Times New Roman" w:eastAsiaTheme="minorEastAsia" w:hAnsi="Times New Roman" w:cs="Times New Roman"/>
          <w:sz w:val="28"/>
          <w:szCs w:val="28"/>
        </w:rPr>
        <w:t>Ботова</w:t>
      </w:r>
      <w:proofErr w:type="spellEnd"/>
      <w:r w:rsidR="00F75156">
        <w:rPr>
          <w:rFonts w:ascii="Times New Roman" w:eastAsiaTheme="minorEastAsia" w:hAnsi="Times New Roman" w:cs="Times New Roman"/>
          <w:sz w:val="28"/>
          <w:szCs w:val="28"/>
        </w:rPr>
        <w:t xml:space="preserve"> Ф.В., Веселова О.М., </w:t>
      </w:r>
      <w:proofErr w:type="spellStart"/>
      <w:r w:rsidR="00F75156">
        <w:rPr>
          <w:rFonts w:ascii="Times New Roman" w:eastAsiaTheme="minorEastAsia" w:hAnsi="Times New Roman" w:cs="Times New Roman"/>
          <w:sz w:val="28"/>
          <w:szCs w:val="28"/>
        </w:rPr>
        <w:t>Котрикова</w:t>
      </w:r>
      <w:proofErr w:type="spellEnd"/>
      <w:r w:rsidR="00F75156">
        <w:rPr>
          <w:rFonts w:ascii="Times New Roman" w:eastAsiaTheme="minorEastAsia" w:hAnsi="Times New Roman" w:cs="Times New Roman"/>
          <w:sz w:val="28"/>
          <w:szCs w:val="28"/>
        </w:rPr>
        <w:t xml:space="preserve"> Н.П.,  </w:t>
      </w:r>
      <w:proofErr w:type="spellStart"/>
      <w:r w:rsidR="00F75156">
        <w:rPr>
          <w:rFonts w:ascii="Times New Roman" w:eastAsiaTheme="minorEastAsia" w:hAnsi="Times New Roman" w:cs="Times New Roman"/>
          <w:sz w:val="28"/>
          <w:szCs w:val="28"/>
        </w:rPr>
        <w:t>Прыткова</w:t>
      </w:r>
      <w:proofErr w:type="spellEnd"/>
      <w:r w:rsidR="00F75156">
        <w:rPr>
          <w:rFonts w:ascii="Times New Roman" w:eastAsiaTheme="minorEastAsia" w:hAnsi="Times New Roman" w:cs="Times New Roman"/>
          <w:sz w:val="28"/>
          <w:szCs w:val="28"/>
        </w:rPr>
        <w:t xml:space="preserve"> Ю.В.</w:t>
      </w:r>
    </w:p>
    <w:p w:rsidR="0008742D" w:rsidRPr="0008742D" w:rsidRDefault="0008742D" w:rsidP="00F75156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Достижения МБОУ 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ДО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 «</w:t>
      </w:r>
      <w:proofErr w:type="gramStart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>Центр</w:t>
      </w:r>
      <w:proofErr w:type="gramEnd"/>
      <w:r w:rsidRPr="00E214D2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детского творчества» г. Заволжье</w:t>
      </w:r>
    </w:p>
    <w:p w:rsidR="00E214D2" w:rsidRPr="0008742D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E214D2" w:rsidRPr="00E214D2" w:rsidTr="007C6DBD">
        <w:tc>
          <w:tcPr>
            <w:tcW w:w="9180" w:type="dxa"/>
            <w:gridSpan w:val="3"/>
            <w:hideMark/>
          </w:tcPr>
          <w:p w:rsidR="00F82471" w:rsidRDefault="00F82471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471" w:rsidRPr="00E214D2" w:rsidRDefault="00E214D2" w:rsidP="007C2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Уровни  конкурсов  (количество дипломантов)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6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835" w:type="dxa"/>
            <w:hideMark/>
          </w:tcPr>
          <w:p w:rsidR="00E214D2" w:rsidRPr="00E214D2" w:rsidRDefault="00E214D2" w:rsidP="00E214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511C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E214D2" w:rsidRPr="00E214D2" w:rsidRDefault="00E214D2" w:rsidP="00A26E95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hideMark/>
          </w:tcPr>
          <w:p w:rsidR="00E214D2" w:rsidRPr="00E214D2" w:rsidRDefault="00E214D2" w:rsidP="001735AC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1 место - </w:t>
            </w:r>
            <w:r w:rsidR="001735A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7C6DBD" w:rsidP="00E214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r w:rsidR="00E214D2" w:rsidRPr="00E214D2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2976" w:type="dxa"/>
            <w:hideMark/>
          </w:tcPr>
          <w:p w:rsidR="00E214D2" w:rsidRPr="00E214D2" w:rsidRDefault="00E214D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2 место -</w:t>
            </w:r>
            <w:r w:rsidR="00A26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1C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E214D2" w:rsidRPr="00E214D2" w:rsidRDefault="00E214D2" w:rsidP="00A26E95">
            <w:pPr>
              <w:rPr>
                <w:rFonts w:ascii="Times New Roman" w:hAnsi="Times New Roman"/>
                <w:sz w:val="28"/>
                <w:szCs w:val="28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2 место - </w:t>
            </w:r>
            <w:r w:rsidR="00F824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AC6729" w:rsidP="00511C3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511C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E214D2" w:rsidRPr="00E214D2" w:rsidRDefault="00E214D2" w:rsidP="00A26E95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3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E214D2" w:rsidRPr="00E214D2" w:rsidRDefault="00F82471" w:rsidP="00E214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- 43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E214D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4 место - 1</w:t>
            </w:r>
          </w:p>
        </w:tc>
        <w:tc>
          <w:tcPr>
            <w:tcW w:w="2976" w:type="dxa"/>
            <w:hideMark/>
          </w:tcPr>
          <w:p w:rsidR="00E214D2" w:rsidRPr="00E214D2" w:rsidRDefault="00E214D2" w:rsidP="00E214D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4 место - 2</w:t>
            </w:r>
          </w:p>
        </w:tc>
        <w:tc>
          <w:tcPr>
            <w:tcW w:w="2835" w:type="dxa"/>
            <w:hideMark/>
          </w:tcPr>
          <w:p w:rsidR="00E214D2" w:rsidRPr="00E214D2" w:rsidRDefault="00E214D2" w:rsidP="00194CE6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4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1</w:t>
            </w:r>
            <w:r w:rsidR="00194C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511C3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5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11C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976" w:type="dxa"/>
            <w:hideMark/>
          </w:tcPr>
          <w:p w:rsidR="00E214D2" w:rsidRPr="00E214D2" w:rsidRDefault="00E214D2" w:rsidP="00E214D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5 место - 2</w:t>
            </w:r>
          </w:p>
        </w:tc>
        <w:tc>
          <w:tcPr>
            <w:tcW w:w="2835" w:type="dxa"/>
            <w:hideMark/>
          </w:tcPr>
          <w:p w:rsidR="00E214D2" w:rsidRPr="00E214D2" w:rsidRDefault="00E214D2" w:rsidP="00A26E95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5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214D2" w:rsidRPr="00E214D2" w:rsidTr="007C6DBD">
        <w:tc>
          <w:tcPr>
            <w:tcW w:w="3369" w:type="dxa"/>
            <w:hideMark/>
          </w:tcPr>
          <w:p w:rsidR="00E214D2" w:rsidRPr="00E214D2" w:rsidRDefault="00E214D2" w:rsidP="00E214D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-</w:t>
            </w:r>
            <w:proofErr w:type="gramEnd"/>
          </w:p>
        </w:tc>
        <w:tc>
          <w:tcPr>
            <w:tcW w:w="2976" w:type="dxa"/>
            <w:hideMark/>
          </w:tcPr>
          <w:p w:rsidR="00E214D2" w:rsidRPr="00E214D2" w:rsidRDefault="00E214D2" w:rsidP="00511C32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>6 место</w:t>
            </w:r>
            <w:proofErr w:type="gramStart"/>
            <w:r w:rsidRPr="00E214D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11C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</w:tc>
        <w:tc>
          <w:tcPr>
            <w:tcW w:w="2835" w:type="dxa"/>
            <w:hideMark/>
          </w:tcPr>
          <w:p w:rsidR="00E214D2" w:rsidRPr="00E214D2" w:rsidRDefault="00E214D2" w:rsidP="00A26E95">
            <w:pPr>
              <w:rPr>
                <w:sz w:val="24"/>
                <w:szCs w:val="24"/>
              </w:rPr>
            </w:pPr>
            <w:r w:rsidRPr="00E214D2">
              <w:rPr>
                <w:rFonts w:ascii="Times New Roman" w:hAnsi="Times New Roman"/>
                <w:sz w:val="28"/>
                <w:szCs w:val="28"/>
              </w:rPr>
              <w:t xml:space="preserve">6 место - </w:t>
            </w:r>
            <w:r w:rsidR="00A2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CA2CC3" w:rsidRDefault="00CA6302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1.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B5686" w:rsidRPr="003B5686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5686" w:rsidRPr="003B5686">
        <w:rPr>
          <w:rFonts w:ascii="Times New Roman" w:eastAsiaTheme="minorEastAsia" w:hAnsi="Times New Roman" w:cs="Times New Roman"/>
          <w:sz w:val="28"/>
          <w:szCs w:val="28"/>
        </w:rPr>
        <w:t xml:space="preserve">2019 году  МБОУ 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5686" w:rsidRPr="003B5686">
        <w:rPr>
          <w:rFonts w:ascii="Times New Roman" w:eastAsiaTheme="minorEastAsia" w:hAnsi="Times New Roman" w:cs="Times New Roman"/>
          <w:sz w:val="28"/>
          <w:szCs w:val="28"/>
        </w:rPr>
        <w:t>ДО «ЦДТ»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г</w:t>
      </w:r>
      <w:r w:rsidR="003B5686" w:rsidRPr="003B5686">
        <w:rPr>
          <w:rFonts w:ascii="Times New Roman" w:eastAsiaTheme="minorEastAsia" w:hAnsi="Times New Roman" w:cs="Times New Roman"/>
          <w:sz w:val="28"/>
          <w:szCs w:val="28"/>
        </w:rPr>
        <w:t>. Заволжье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-  отметил   60 - </w:t>
      </w:r>
      <w:proofErr w:type="spellStart"/>
      <w:r w:rsidR="003B5686">
        <w:rPr>
          <w:rFonts w:ascii="Times New Roman" w:eastAsiaTheme="minorEastAsia" w:hAnsi="Times New Roman" w:cs="Times New Roman"/>
          <w:sz w:val="28"/>
          <w:szCs w:val="28"/>
        </w:rPr>
        <w:t>летие</w:t>
      </w:r>
      <w:proofErr w:type="spellEnd"/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дополнительного  образования  в  г. Заволжье.</w:t>
      </w:r>
      <w:r w:rsidR="00191F47">
        <w:rPr>
          <w:rFonts w:ascii="Times New Roman" w:eastAsiaTheme="minorEastAsia" w:hAnsi="Times New Roman" w:cs="Times New Roman"/>
          <w:sz w:val="28"/>
          <w:szCs w:val="28"/>
        </w:rPr>
        <w:t xml:space="preserve">  Центр – это творчество, обучение, активный отдых и радость общения.  В  Центре дети занимаются любимым делом</w:t>
      </w:r>
      <w:r w:rsidR="00F773C5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191F47">
        <w:rPr>
          <w:rFonts w:ascii="Times New Roman" w:eastAsiaTheme="minorEastAsia" w:hAnsi="Times New Roman" w:cs="Times New Roman"/>
          <w:sz w:val="28"/>
          <w:szCs w:val="28"/>
        </w:rPr>
        <w:t xml:space="preserve"> шьют, лепят, рисуют, поют, обучаются игре на инструменте </w:t>
      </w:r>
      <w:proofErr w:type="gramStart"/>
      <w:r w:rsidR="00191F47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 w:rsidR="00191F47">
        <w:rPr>
          <w:rFonts w:ascii="Times New Roman" w:eastAsiaTheme="minorEastAsia" w:hAnsi="Times New Roman" w:cs="Times New Roman"/>
          <w:sz w:val="28"/>
          <w:szCs w:val="28"/>
        </w:rPr>
        <w:t>фортепиано, баян, аккордеон), танцуют и многие добиваются высоких результатов. Центр неоднократный победитель  Всероссийских конкурсов: « Маленький принц», «Лучшее учреждение допол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>нительного образования - 2019».</w:t>
      </w:r>
    </w:p>
    <w:p w:rsidR="00191F47" w:rsidRDefault="001B485F" w:rsidP="0008742D">
      <w:pPr>
        <w:tabs>
          <w:tab w:val="left" w:pos="426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6302">
        <w:rPr>
          <w:rFonts w:ascii="Times New Roman" w:eastAsiaTheme="minorEastAsia" w:hAnsi="Times New Roman" w:cs="Times New Roman"/>
          <w:sz w:val="28"/>
          <w:szCs w:val="28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F773C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1F47">
        <w:rPr>
          <w:rFonts w:ascii="Times New Roman" w:eastAsiaTheme="minorEastAsia" w:hAnsi="Times New Roman" w:cs="Times New Roman"/>
          <w:sz w:val="28"/>
          <w:szCs w:val="28"/>
        </w:rPr>
        <w:t>В Центре на протяжении 20 лет работает</w:t>
      </w:r>
      <w:r w:rsidR="00395C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1F4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194CE6">
        <w:rPr>
          <w:rFonts w:ascii="Times New Roman" w:eastAsiaTheme="minorEastAsia" w:hAnsi="Times New Roman" w:cs="Times New Roman"/>
          <w:sz w:val="28"/>
          <w:szCs w:val="28"/>
        </w:rPr>
        <w:t xml:space="preserve">Малая детская </w:t>
      </w:r>
      <w:proofErr w:type="spellStart"/>
      <w:r w:rsidR="00194CE6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191F47">
        <w:rPr>
          <w:rFonts w:ascii="Times New Roman" w:eastAsiaTheme="minorEastAsia" w:hAnsi="Times New Roman" w:cs="Times New Roman"/>
          <w:sz w:val="28"/>
          <w:szCs w:val="28"/>
        </w:rPr>
        <w:t>ретьяковка</w:t>
      </w:r>
      <w:proofErr w:type="spellEnd"/>
      <w:r w:rsidR="00191F47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395C6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91F47" w:rsidRDefault="00395C66" w:rsidP="0008742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lastRenderedPageBreak/>
        <w:t>В выставочном зале выставляются работы учащихся школ г. Заволжья, ДШИ г. Заволжье, ДХШ г. Городца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 xml:space="preserve"> учащихся Центра детского творчества.</w:t>
      </w:r>
    </w:p>
    <w:p w:rsidR="0020574A" w:rsidRDefault="00A57843" w:rsidP="0008742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>В 2019 Проведены  выставки учащихся  на тему: «Путешествие в зиму», «Скромные очи цветов», «В мире натюрморта», «Наши руки не знают скуки», «История портрета»,  «Вдохновение»</w:t>
      </w:r>
      <w:r w:rsidR="0020574A"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>- выставка самодеятельного художника В. Докукина, «Уголки моей души» - выставка картин  преподавателя ДШИ  г. Заволжье  Л. Орловой.</w:t>
      </w:r>
    </w:p>
    <w:p w:rsidR="00A57843" w:rsidRDefault="0020574A" w:rsidP="0008742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 xml:space="preserve">    </w:t>
      </w:r>
      <w:r w:rsidR="001B485F"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  <w:t>Выставки посетило свыше 2500 жителей  и гостей г. Заволжье.</w:t>
      </w:r>
    </w:p>
    <w:p w:rsidR="00395C66" w:rsidRPr="00E214D2" w:rsidRDefault="00395C66" w:rsidP="0008742D">
      <w:pPr>
        <w:widowControl w:val="0"/>
        <w:tabs>
          <w:tab w:val="left" w:pos="5385"/>
        </w:tabs>
        <w:suppressAutoHyphens/>
        <w:spacing w:after="0"/>
        <w:rPr>
          <w:rFonts w:ascii="Times New Roman" w:eastAsiaTheme="minorEastAsia" w:hAnsi="Times New Roman" w:cs="Times New Roman"/>
          <w:iCs/>
          <w:sz w:val="28"/>
          <w:szCs w:val="28"/>
          <w:lang w:eastAsia="ar-S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23"/>
        <w:gridCol w:w="2423"/>
        <w:gridCol w:w="2423"/>
        <w:gridCol w:w="2423"/>
      </w:tblGrid>
      <w:tr w:rsidR="00191F47" w:rsidRPr="00E214D2" w:rsidTr="00CA6302"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Выставочный  зал</w:t>
            </w: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Выездные  выставки</w:t>
            </w:r>
          </w:p>
        </w:tc>
      </w:tr>
      <w:tr w:rsidR="00191F47" w:rsidRPr="00E214D2" w:rsidTr="00CA6302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выставок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работ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выставок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Количество работ</w:t>
            </w:r>
          </w:p>
        </w:tc>
      </w:tr>
      <w:tr w:rsidR="00191F47" w:rsidRPr="00E214D2" w:rsidTr="00CA6302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E214D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1</w:t>
            </w:r>
            <w:r w:rsidR="001B485F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47" w:rsidRPr="00E214D2" w:rsidRDefault="00191F47" w:rsidP="0008742D">
            <w:pPr>
              <w:widowControl w:val="0"/>
              <w:tabs>
                <w:tab w:val="left" w:pos="5385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74</w:t>
            </w:r>
          </w:p>
        </w:tc>
      </w:tr>
    </w:tbl>
    <w:p w:rsidR="00191F47" w:rsidRPr="00E214D2" w:rsidRDefault="00191F47" w:rsidP="0008742D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7843" w:rsidRDefault="00CA6302" w:rsidP="0008742D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F773C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A57843" w:rsidRPr="00F82471">
        <w:rPr>
          <w:rFonts w:ascii="Times New Roman" w:eastAsiaTheme="minorEastAsia" w:hAnsi="Times New Roman" w:cs="Times New Roman"/>
          <w:sz w:val="28"/>
          <w:szCs w:val="28"/>
        </w:rPr>
        <w:t>В 2019</w:t>
      </w:r>
      <w:r w:rsidR="00A57843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A57843" w:rsidRPr="001735AC">
        <w:rPr>
          <w:rFonts w:ascii="Times New Roman" w:eastAsiaTheme="minorEastAsia" w:hAnsi="Times New Roman" w:cs="Times New Roman"/>
          <w:sz w:val="28"/>
          <w:szCs w:val="28"/>
        </w:rPr>
        <w:t>год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у  коллективы  </w:t>
      </w:r>
      <w:proofErr w:type="gramStart"/>
      <w:r w:rsidR="00A57843">
        <w:rPr>
          <w:rFonts w:ascii="Times New Roman" w:eastAsiaTheme="minorEastAsia" w:hAnsi="Times New Roman" w:cs="Times New Roman"/>
          <w:sz w:val="28"/>
          <w:szCs w:val="28"/>
        </w:rPr>
        <w:t>ИЗО</w:t>
      </w:r>
      <w:proofErr w:type="gramEnd"/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>Городецкая роспись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>Глиняная игрушка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>Художественная  вышивка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  участвовали  в  12  дистан</w:t>
      </w:r>
      <w:r w:rsidR="00A57843" w:rsidRPr="00F82471">
        <w:rPr>
          <w:rFonts w:ascii="Times New Roman" w:eastAsiaTheme="minorEastAsia" w:hAnsi="Times New Roman" w:cs="Times New Roman"/>
          <w:sz w:val="28"/>
          <w:szCs w:val="28"/>
        </w:rPr>
        <w:t>ционных конкурса</w:t>
      </w:r>
      <w:r w:rsidR="00A57843">
        <w:rPr>
          <w:rFonts w:ascii="Times New Roman" w:eastAsiaTheme="minorEastAsia" w:hAnsi="Times New Roman" w:cs="Times New Roman"/>
          <w:sz w:val="28"/>
          <w:szCs w:val="28"/>
        </w:rPr>
        <w:t xml:space="preserve">х.  Лучшие работы отмечены дипломами:  </w:t>
      </w:r>
      <w:r w:rsidR="00A578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A57843" w:rsidRDefault="00A57843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6A6F">
        <w:rPr>
          <w:rFonts w:ascii="Times New Roman" w:eastAsiaTheme="minorEastAsia" w:hAnsi="Times New Roman" w:cs="Times New Roman"/>
          <w:sz w:val="28"/>
          <w:szCs w:val="28"/>
        </w:rPr>
        <w:t xml:space="preserve">- 1 место – 30 чел.,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56A6F">
        <w:rPr>
          <w:rFonts w:ascii="Times New Roman" w:eastAsiaTheme="minorEastAsia" w:hAnsi="Times New Roman" w:cs="Times New Roman"/>
          <w:sz w:val="28"/>
          <w:szCs w:val="28"/>
        </w:rPr>
        <w:t xml:space="preserve">2 место – 47 чел.,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D56A6F">
        <w:rPr>
          <w:rFonts w:ascii="Times New Roman" w:eastAsiaTheme="minorEastAsia" w:hAnsi="Times New Roman" w:cs="Times New Roman"/>
          <w:sz w:val="28"/>
          <w:szCs w:val="28"/>
        </w:rPr>
        <w:t>3 место – 28 чел.</w:t>
      </w:r>
    </w:p>
    <w:p w:rsidR="00CA6302" w:rsidRPr="007C28BA" w:rsidRDefault="00F773C5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 работ  учащихся  коллектива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выставлены  в  Государственном литературном музее А.С.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Пушкина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«Пушкин на все времена»  г. Москва.  </w:t>
      </w:r>
      <w:r w:rsidR="00F82471">
        <w:rPr>
          <w:rFonts w:ascii="Times New Roman" w:eastAsiaTheme="minorEastAsia" w:hAnsi="Times New Roman" w:cs="Times New Roman"/>
          <w:sz w:val="16"/>
          <w:szCs w:val="16"/>
        </w:rPr>
        <w:br/>
      </w:r>
      <w:r w:rsidR="00395C6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Солисты коллектива  «Эстрадное пение» победители в областных конкурсах: «Парус  надежды»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040EE8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сероссийских</w:t>
      </w:r>
      <w:proofErr w:type="gramEnd"/>
      <w:r w:rsidR="00D56A6F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«Нижегородская ярмарка», 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«Талант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>ы  России», «Серебряные голоса»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«Чудо творчество»;  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 xml:space="preserve"> в  </w:t>
      </w:r>
      <w:proofErr w:type="gramStart"/>
      <w:r w:rsidR="00040EE8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еждународных</w:t>
      </w:r>
      <w:proofErr w:type="gramEnd"/>
      <w:r w:rsidR="00D56A6F">
        <w:rPr>
          <w:rFonts w:ascii="Times New Roman" w:eastAsiaTheme="minorEastAsia" w:hAnsi="Times New Roman" w:cs="Times New Roman"/>
          <w:sz w:val="28"/>
          <w:szCs w:val="28"/>
        </w:rPr>
        <w:t xml:space="preserve">: «Звездопад  талантов», «Хрустальное сердце мира», </w:t>
      </w:r>
      <w:r w:rsidR="00395C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>«Открытые страницы»,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«Золотая стрекоза», «Мы вместе»,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«На вершине искусств»;</w:t>
      </w:r>
      <w:r w:rsidR="00D56A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35A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>в  Национальном</w:t>
      </w:r>
      <w:r w:rsidR="00395C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 проекте  «Про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B5686">
        <w:rPr>
          <w:rFonts w:ascii="Times New Roman" w:eastAsiaTheme="minorEastAsia" w:hAnsi="Times New Roman" w:cs="Times New Roman"/>
          <w:sz w:val="28"/>
          <w:szCs w:val="28"/>
        </w:rPr>
        <w:t xml:space="preserve">талант». 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E214D2" w:rsidRPr="00E214D2" w:rsidRDefault="0081139F" w:rsidP="0008742D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4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.</w:t>
      </w:r>
      <w:r w:rsidR="00FB5249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Под  эгидой  « Год театра» 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оллективы «Бальные танцы», «Э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страдное пение», 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Народное пение</w:t>
      </w:r>
      <w:r w:rsidR="00040EE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дали 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концерт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(ЦДТ, ДК,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 Центр </w:t>
      </w:r>
      <w:r w:rsidR="00523075" w:rsidRPr="00523075">
        <w:rPr>
          <w:rFonts w:ascii="Times New Roman" w:eastAsia="Calibri" w:hAnsi="Times New Roman" w:cs="Times New Roman"/>
          <w:sz w:val="32"/>
          <w:szCs w:val="32"/>
        </w:rPr>
        <w:t>«Забота  и здоровье»</w:t>
      </w:r>
      <w:r w:rsidR="00E214D2" w:rsidRPr="00523075">
        <w:rPr>
          <w:rFonts w:ascii="Times New Roman" w:eastAsiaTheme="minorEastAsia" w:hAnsi="Times New Roman" w:cs="Times New Roman"/>
          <w:sz w:val="28"/>
          <w:szCs w:val="28"/>
        </w:rPr>
        <w:t>),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праздники 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     в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Заволжь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г.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>Городц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E214D2" w:rsidRPr="00E214D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с. Пурех, </w:t>
      </w:r>
      <w:proofErr w:type="spellStart"/>
      <w:r w:rsidR="00CA2CC3">
        <w:rPr>
          <w:rFonts w:ascii="Times New Roman" w:eastAsiaTheme="minorEastAsia" w:hAnsi="Times New Roman" w:cs="Times New Roman"/>
          <w:sz w:val="28"/>
          <w:szCs w:val="28"/>
        </w:rPr>
        <w:t>г</w:t>
      </w:r>
      <w:proofErr w:type="gramStart"/>
      <w:r w:rsidR="00CA2CC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23075">
        <w:rPr>
          <w:rFonts w:ascii="Times New Roman" w:eastAsiaTheme="minorEastAsia" w:hAnsi="Times New Roman" w:cs="Times New Roman"/>
          <w:sz w:val="28"/>
          <w:szCs w:val="28"/>
        </w:rPr>
        <w:t>Ч</w:t>
      </w:r>
      <w:proofErr w:type="gramEnd"/>
      <w:r w:rsidR="00523075">
        <w:rPr>
          <w:rFonts w:ascii="Times New Roman" w:eastAsiaTheme="minorEastAsia" w:hAnsi="Times New Roman" w:cs="Times New Roman"/>
          <w:sz w:val="28"/>
          <w:szCs w:val="28"/>
        </w:rPr>
        <w:t>каловск</w:t>
      </w:r>
      <w:proofErr w:type="spellEnd"/>
      <w:r w:rsidR="0052307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214D2" w:rsidRDefault="00E214D2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</w:rPr>
        <w:t>Проведено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 xml:space="preserve"> 7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 новогодних ёлок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с охватом более 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>560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детей, хороводы вокруг ёлок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«Забавы Деда Мороза и Снегурочки», театрализованные представления «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>Варвара краса – Новый год и чудеса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»,</w:t>
      </w:r>
      <w:r w:rsidR="00DE16C9" w:rsidRPr="00DE16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E16C9">
        <w:rPr>
          <w:rFonts w:ascii="Times New Roman" w:eastAsiaTheme="minorEastAsia" w:hAnsi="Times New Roman" w:cs="Times New Roman"/>
          <w:sz w:val="28"/>
          <w:szCs w:val="28"/>
        </w:rPr>
        <w:t>«Цирк зажигает огни»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кукольные спектакли «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>Целебная травка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»,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>Доверчивый сторож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», «Юморина – 201</w:t>
      </w:r>
      <w:r w:rsidR="001E4028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7454">
        <w:rPr>
          <w:rFonts w:ascii="Times New Roman" w:eastAsiaTheme="minorEastAsia" w:hAnsi="Times New Roman" w:cs="Times New Roman"/>
          <w:sz w:val="28"/>
          <w:szCs w:val="28"/>
        </w:rPr>
        <w:t xml:space="preserve">в библиотеках города Заволжье проведены </w:t>
      </w:r>
      <w:r w:rsidR="00CA2CC3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27454">
        <w:rPr>
          <w:rFonts w:ascii="Times New Roman" w:eastAsiaTheme="minorEastAsia" w:hAnsi="Times New Roman" w:cs="Times New Roman"/>
          <w:sz w:val="28"/>
          <w:szCs w:val="28"/>
        </w:rPr>
        <w:t>астер – классы,</w:t>
      </w:r>
      <w:r w:rsidR="00FB5249">
        <w:rPr>
          <w:rFonts w:ascii="Times New Roman" w:eastAsiaTheme="minorEastAsia" w:hAnsi="Times New Roman" w:cs="Times New Roman"/>
          <w:sz w:val="28"/>
          <w:szCs w:val="28"/>
        </w:rPr>
        <w:t xml:space="preserve">  выступление кукол </w:t>
      </w:r>
      <w:r w:rsidR="00927454">
        <w:rPr>
          <w:rFonts w:ascii="Times New Roman" w:eastAsiaTheme="minorEastAsia" w:hAnsi="Times New Roman" w:cs="Times New Roman"/>
          <w:sz w:val="28"/>
          <w:szCs w:val="28"/>
        </w:rPr>
        <w:t>марионеток  «Весёлые страусята».</w:t>
      </w:r>
    </w:p>
    <w:p w:rsidR="0008742D" w:rsidRDefault="00CA2CC3" w:rsidP="0008742D">
      <w:pPr>
        <w:tabs>
          <w:tab w:val="left" w:pos="3175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Глазунова Л.П.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Дурцева</w:t>
      </w:r>
      <w:proofErr w:type="spellEnd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В.В. 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Нестерова Е.А.</w:t>
      </w:r>
      <w:r w:rsid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(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к-вы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«Изобразительное искусство», «Городецкая роспись»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, «Художественная  вышивка»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) до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полнительно  работают с детьми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по  индивидуальному маршруту «Виды художественной деятельности».</w:t>
      </w:r>
    </w:p>
    <w:p w:rsidR="00CA2CC3" w:rsidRDefault="00F35F2B" w:rsidP="0008742D">
      <w:pPr>
        <w:tabs>
          <w:tab w:val="left" w:pos="3175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lastRenderedPageBreak/>
        <w:t>6</w:t>
      </w:r>
      <w:r w:rsidR="00CA2CC3"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.Педагоги-новаторы  участвовали в очно – заочных  педагогических мастерских: внедрение в педагогическую  практику технологий, методов и форм работы, позволяющих повысить качество дополнительного образования детей, эффективность развития декоративно – прикладного творчества  в соответствии с планом  реализации программы развития  технического, декоративно – прикладного направлений работы в образовательных учреждениях  Нижегородской области  «</w:t>
      </w:r>
      <w:r w:rsidR="00CA2CC3">
        <w:rPr>
          <w:rFonts w:ascii="Times New Roman" w:eastAsiaTheme="minorEastAsia" w:hAnsi="Times New Roman" w:cs="Times New Roman"/>
          <w:sz w:val="28"/>
          <w:szCs w:val="28"/>
          <w:lang w:eastAsia="ar-SA"/>
        </w:rPr>
        <w:t>Секреты нижегородских мастеров:  вчера, сегодня, завтра</w:t>
      </w:r>
      <w:r w:rsidR="00CA2CC3"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» участвовали  коллективы  «Городецк</w:t>
      </w:r>
      <w:r w:rsidR="0008742D">
        <w:rPr>
          <w:rFonts w:ascii="Times New Roman" w:eastAsiaTheme="minorEastAsia" w:hAnsi="Times New Roman" w:cs="Times New Roman"/>
          <w:sz w:val="28"/>
          <w:szCs w:val="28"/>
          <w:lang w:eastAsia="ar-SA"/>
        </w:rPr>
        <w:t>ая роспись», «Народная игрушка».</w:t>
      </w:r>
      <w:proofErr w:type="gramEnd"/>
    </w:p>
    <w:p w:rsidR="00B907F3" w:rsidRDefault="0008742D" w:rsidP="0008742D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7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.  Педагоги  (декоративн</w:t>
      </w:r>
      <w:proofErr w:type="gramStart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о-</w:t>
      </w:r>
      <w:proofErr w:type="gramEnd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прикладное творчество)  участвовали  в 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провед</w:t>
      </w:r>
      <w:proofErr w:type="spellEnd"/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>-</w:t>
      </w:r>
    </w:p>
    <w:p w:rsidR="0008742D" w:rsidRPr="00E214D2" w:rsidRDefault="0008742D" w:rsidP="00927454">
      <w:pPr>
        <w:widowControl w:val="0"/>
        <w:tabs>
          <w:tab w:val="left" w:pos="3060"/>
        </w:tabs>
        <w:suppressAutoHyphens/>
        <w:snapToGrid w:val="0"/>
        <w:spacing w:after="0"/>
        <w:ind w:right="-725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ении</w:t>
      </w:r>
      <w:proofErr w:type="spellEnd"/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</w:t>
      </w:r>
      <w:r w:rsidR="00B907F3"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областных, районных 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и  городских  мастер- классов:</w:t>
      </w:r>
      <w:r w:rsidR="00B907F3"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в рамках  </w:t>
      </w:r>
      <w:r w:rsidR="00B907F3" w:rsidRPr="00C24F96">
        <w:rPr>
          <w:rFonts w:ascii="Times New Roman" w:eastAsiaTheme="minorEastAsia" w:hAnsi="Times New Roman" w:cs="Times New Roman"/>
          <w:sz w:val="26"/>
          <w:szCs w:val="26"/>
          <w:lang w:eastAsia="ar-SA"/>
        </w:rPr>
        <w:t>межрегионального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</w:t>
      </w:r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отборочного фестиваля мастеров ав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торской куклы </w:t>
      </w:r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« Страна </w:t>
      </w:r>
      <w:proofErr w:type="spellStart"/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Куклянди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»   на  тему «Кукл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а-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утяжка», </w:t>
      </w:r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районные   мастер-классы:  «Русская народная игрушк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а», «Изготовление текстиль</w:t>
      </w:r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ной  игрушки»,  «Городецк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ие узоры», «Глиняная игрушка», </w:t>
      </w:r>
      <w:r w:rsidRPr="00C21252">
        <w:rPr>
          <w:rFonts w:ascii="Times New Roman" w:eastAsiaTheme="minorEastAsia" w:hAnsi="Times New Roman" w:cs="Times New Roman"/>
          <w:sz w:val="28"/>
          <w:szCs w:val="28"/>
          <w:lang w:eastAsia="ar-SA"/>
        </w:rPr>
        <w:t>городские: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мастер-классы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провели</w:t>
      </w: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коллективы 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в детских садах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№1,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№3,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№47, № 50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«Городец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кая роспись»,  «Мягкая игрушка»,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="00927454">
        <w:rPr>
          <w:rFonts w:ascii="Times New Roman" w:eastAsiaTheme="minorEastAsia" w:hAnsi="Times New Roman" w:cs="Times New Roman"/>
          <w:sz w:val="28"/>
          <w:szCs w:val="28"/>
          <w:lang w:eastAsia="ar-SA"/>
        </w:rPr>
        <w:t>«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Художественная вышивка», «Театр  моды», «Лоскутная мозаика», «Глиняная игрушка».</w:t>
      </w:r>
    </w:p>
    <w:p w:rsidR="0008742D" w:rsidRPr="00E214D2" w:rsidRDefault="0008742D" w:rsidP="0008742D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ar-SA"/>
        </w:rPr>
        <w:t>8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.Глазунова Л.П.,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Нестерова Е.А., </w:t>
      </w:r>
      <w:proofErr w:type="spellStart"/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>Прыткова</w:t>
      </w:r>
      <w:proofErr w:type="spellEnd"/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Ю.С.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вместе с учащимися </w:t>
      </w:r>
    </w:p>
    <w:p w:rsidR="00B907F3" w:rsidRDefault="0008742D" w:rsidP="0008742D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участвовали в дистанционных образовательных  порталах:   «Народные </w:t>
      </w:r>
    </w:p>
    <w:p w:rsidR="00B907F3" w:rsidRDefault="0008742D" w:rsidP="0008742D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традиции 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>и промыслы»</w:t>
      </w:r>
      <w:r w:rsidR="00B907F3"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,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«Творческий путь»</w:t>
      </w:r>
      <w:r w:rsidR="00B907F3"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г. Москвы,  г. Красноярска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>,</w:t>
      </w:r>
    </w:p>
    <w:p w:rsidR="0008742D" w:rsidRPr="00E214D2" w:rsidRDefault="0008742D" w:rsidP="0008742D">
      <w:pPr>
        <w:widowControl w:val="0"/>
        <w:tabs>
          <w:tab w:val="left" w:pos="3060"/>
        </w:tabs>
        <w:suppressAutoHyphens/>
        <w:snapToGrid w:val="0"/>
        <w:spacing w:after="0"/>
        <w:ind w:right="-725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г.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ar-SA"/>
        </w:rPr>
        <w:t>Новосибирска,</w:t>
      </w:r>
      <w:r w:rsidR="00B907F3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г. Омска.</w:t>
      </w:r>
    </w:p>
    <w:p w:rsidR="0008742D" w:rsidRPr="00E214D2" w:rsidRDefault="0008742D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>.Анненкова Т.И.,</w:t>
      </w:r>
      <w:proofErr w:type="spellStart"/>
      <w:r w:rsidRPr="00E214D2">
        <w:rPr>
          <w:rFonts w:ascii="Times New Roman" w:eastAsiaTheme="minorEastAsia" w:hAnsi="Times New Roman" w:cs="Times New Roman"/>
          <w:sz w:val="28"/>
          <w:szCs w:val="28"/>
        </w:rPr>
        <w:t>Ботова</w:t>
      </w:r>
      <w:proofErr w:type="spellEnd"/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Ф.В. – Лауреаты </w:t>
      </w:r>
      <w:r w:rsidRPr="00E214D2">
        <w:rPr>
          <w:rFonts w:ascii="Times New Roman" w:eastAsiaTheme="minorEastAsia" w:hAnsi="Times New Roman" w:cs="Times New Roman"/>
          <w:sz w:val="28"/>
          <w:szCs w:val="28"/>
          <w:lang w:val="en-US"/>
        </w:rPr>
        <w:t>VII</w:t>
      </w:r>
      <w:r w:rsidRPr="00E214D2">
        <w:rPr>
          <w:rFonts w:ascii="Times New Roman" w:eastAsiaTheme="minorEastAsia" w:hAnsi="Times New Roman" w:cs="Times New Roman"/>
          <w:sz w:val="28"/>
          <w:szCs w:val="28"/>
        </w:rPr>
        <w:t xml:space="preserve"> областного фестиваля декоративно-прикладного творчества «Волшебный мир игрушки»  в номинации  «Куклы в национальных костюмах народов России».</w:t>
      </w:r>
    </w:p>
    <w:p w:rsidR="0008742D" w:rsidRPr="00E214D2" w:rsidRDefault="0008742D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b/>
          <w:i/>
          <w:iCs/>
          <w:sz w:val="28"/>
          <w:szCs w:val="28"/>
          <w:u w:val="single"/>
          <w:lang w:eastAsia="ar-SA"/>
        </w:rPr>
        <w:t>Выводы.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Центр детского творчества имеет высшую категорию, основан 21 ноября  1959 года,   в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исполнилось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60</w:t>
      </w:r>
      <w:r w:rsidRPr="00E21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лет. </w:t>
      </w:r>
    </w:p>
    <w:p w:rsidR="0008742D" w:rsidRPr="00E214D2" w:rsidRDefault="0008742D" w:rsidP="0008742D">
      <w:pPr>
        <w:widowControl w:val="0"/>
        <w:tabs>
          <w:tab w:val="left" w:pos="5385"/>
        </w:tabs>
        <w:suppressAutoHyphens/>
        <w:spacing w:after="0"/>
        <w:jc w:val="both"/>
        <w:rPr>
          <w:rFonts w:ascii="Times New Roman" w:eastAsiaTheme="minorEastAsia" w:hAnsi="Times New Roman" w:cs="Tahoma"/>
          <w:color w:val="000000"/>
          <w:sz w:val="28"/>
          <w:szCs w:val="28"/>
        </w:rPr>
      </w:pPr>
      <w:r w:rsidRPr="00E214D2">
        <w:rPr>
          <w:rFonts w:ascii="Times New Roman" w:eastAsiaTheme="minorEastAsia" w:hAnsi="Times New Roman" w:cs="Tahoma"/>
          <w:color w:val="000000"/>
          <w:sz w:val="28"/>
          <w:szCs w:val="28"/>
        </w:rPr>
        <w:t xml:space="preserve"> Центр разрабатывает программы своей деятельности с учётом запросов субъектов образовательного процесса (педагогов, детей, родителей), детских и молодёжных общественных объединений и организаций, особенностей социально-экономического развития города и его социально-культурных традиций. </w:t>
      </w:r>
    </w:p>
    <w:p w:rsidR="0008742D" w:rsidRDefault="0008742D" w:rsidP="0008742D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</w:pPr>
      <w:r w:rsidRPr="00E214D2">
        <w:rPr>
          <w:rFonts w:ascii="Times New Roman" w:eastAsiaTheme="minorEastAsia" w:hAnsi="Times New Roman" w:cs="Tahoma"/>
          <w:color w:val="000000"/>
          <w:sz w:val="28"/>
          <w:szCs w:val="28"/>
        </w:rPr>
        <w:t xml:space="preserve">          </w:t>
      </w:r>
      <w:proofErr w:type="gramStart"/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Сильные стороны учреждения: за высокий художественный уровень  и исполнительское мастерство, активную работу  по художественному воспитанию  детей  и юношества высокий уровень педагогического мастерства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11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 коллективов  </w:t>
      </w:r>
      <w:r w:rsidR="00194CE6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имеют</w:t>
      </w:r>
      <w:bookmarkStart w:id="81" w:name="_GoBack"/>
      <w:bookmarkEnd w:id="81"/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почётное звание «Образцовый детский</w:t>
      </w:r>
      <w:r w:rsidR="00B907F3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коллектив»;</w:t>
      </w:r>
      <w:r w:rsidR="00B907F3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20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педагогов  с высшей категорией,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>1</w:t>
      </w:r>
      <w:r w:rsidRPr="00E214D2">
        <w:rPr>
          <w:rFonts w:ascii="Times New Roman" w:eastAsiaTheme="minorEastAsia" w:hAnsi="Times New Roman" w:cs="Times New Roman"/>
          <w:bCs/>
          <w:sz w:val="28"/>
          <w:szCs w:val="28"/>
          <w:lang w:eastAsia="ar-SA"/>
        </w:rPr>
        <w:t xml:space="preserve"> педагог  с первой категорией,  1 педагог – Заслуженный учитель  РФ,  3 педагога  награждены нагрудным знаком   «Почётный работник общего образования». </w:t>
      </w:r>
      <w:proofErr w:type="gramEnd"/>
    </w:p>
    <w:p w:rsidR="0008742D" w:rsidRPr="00E214D2" w:rsidRDefault="0008742D" w:rsidP="0008742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/>
        <w:rPr>
          <w:rFonts w:ascii="Times New Roman" w:eastAsiaTheme="minorEastAsia" w:hAnsi="Times New Roman" w:cs="Times New Roman"/>
          <w:sz w:val="16"/>
          <w:szCs w:val="16"/>
        </w:rPr>
      </w:pPr>
    </w:p>
    <w:p w:rsidR="00E214D2" w:rsidRPr="00E214D2" w:rsidRDefault="00E214D2" w:rsidP="00E214D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214D2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E214D2" w:rsidRPr="00E2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5E8"/>
    <w:multiLevelType w:val="hybridMultilevel"/>
    <w:tmpl w:val="FF5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FF"/>
    <w:rsid w:val="00040EE8"/>
    <w:rsid w:val="0008742D"/>
    <w:rsid w:val="00091F46"/>
    <w:rsid w:val="001372C9"/>
    <w:rsid w:val="001735AC"/>
    <w:rsid w:val="00191F47"/>
    <w:rsid w:val="00194CE6"/>
    <w:rsid w:val="001B485F"/>
    <w:rsid w:val="001E4028"/>
    <w:rsid w:val="0020574A"/>
    <w:rsid w:val="0029621F"/>
    <w:rsid w:val="002B57EE"/>
    <w:rsid w:val="00330E4E"/>
    <w:rsid w:val="00395C66"/>
    <w:rsid w:val="003B5686"/>
    <w:rsid w:val="003D39E2"/>
    <w:rsid w:val="004214A4"/>
    <w:rsid w:val="00440323"/>
    <w:rsid w:val="0044167A"/>
    <w:rsid w:val="004A6028"/>
    <w:rsid w:val="004E4F7D"/>
    <w:rsid w:val="00511C32"/>
    <w:rsid w:val="005134DC"/>
    <w:rsid w:val="00523075"/>
    <w:rsid w:val="00542B8E"/>
    <w:rsid w:val="00591524"/>
    <w:rsid w:val="005932B5"/>
    <w:rsid w:val="005B5322"/>
    <w:rsid w:val="005C34CB"/>
    <w:rsid w:val="00601740"/>
    <w:rsid w:val="006255FD"/>
    <w:rsid w:val="00626CFF"/>
    <w:rsid w:val="006A551D"/>
    <w:rsid w:val="006C07C4"/>
    <w:rsid w:val="007C28BA"/>
    <w:rsid w:val="007C6DBD"/>
    <w:rsid w:val="0081139F"/>
    <w:rsid w:val="00927454"/>
    <w:rsid w:val="009869BD"/>
    <w:rsid w:val="009A2A3B"/>
    <w:rsid w:val="009D32E8"/>
    <w:rsid w:val="00A26E95"/>
    <w:rsid w:val="00A57843"/>
    <w:rsid w:val="00A57D85"/>
    <w:rsid w:val="00A845E3"/>
    <w:rsid w:val="00AC6729"/>
    <w:rsid w:val="00AE1E6C"/>
    <w:rsid w:val="00B0404A"/>
    <w:rsid w:val="00B200D2"/>
    <w:rsid w:val="00B36657"/>
    <w:rsid w:val="00B907F3"/>
    <w:rsid w:val="00BC483E"/>
    <w:rsid w:val="00C21252"/>
    <w:rsid w:val="00C224B6"/>
    <w:rsid w:val="00C24F96"/>
    <w:rsid w:val="00C43FBD"/>
    <w:rsid w:val="00CA2CC3"/>
    <w:rsid w:val="00CA6302"/>
    <w:rsid w:val="00CC362E"/>
    <w:rsid w:val="00D143A8"/>
    <w:rsid w:val="00D23A4B"/>
    <w:rsid w:val="00D26F4F"/>
    <w:rsid w:val="00D56A6F"/>
    <w:rsid w:val="00DA397F"/>
    <w:rsid w:val="00DC5BE7"/>
    <w:rsid w:val="00DE16C9"/>
    <w:rsid w:val="00E214D2"/>
    <w:rsid w:val="00E31002"/>
    <w:rsid w:val="00F35F2B"/>
    <w:rsid w:val="00F75156"/>
    <w:rsid w:val="00F773C5"/>
    <w:rsid w:val="00F82471"/>
    <w:rsid w:val="00FA6AA6"/>
    <w:rsid w:val="00FB5249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14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4D2"/>
  </w:style>
  <w:style w:type="character" w:customStyle="1" w:styleId="a3">
    <w:name w:val="Цветовое выделение"/>
    <w:uiPriority w:val="99"/>
    <w:rsid w:val="00E214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14D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 Spacing"/>
    <w:uiPriority w:val="1"/>
    <w:qFormat/>
    <w:rsid w:val="00E214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214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14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4D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4D2"/>
  </w:style>
  <w:style w:type="character" w:customStyle="1" w:styleId="a3">
    <w:name w:val="Цветовое выделение"/>
    <w:uiPriority w:val="99"/>
    <w:rsid w:val="00E214D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214D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21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 Spacing"/>
    <w:uiPriority w:val="1"/>
    <w:qFormat/>
    <w:rsid w:val="00E214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8">
    <w:name w:val="Table Grid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214D2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214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12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GK</cp:lastModifiedBy>
  <cp:revision>35</cp:revision>
  <cp:lastPrinted>2021-02-19T05:26:00Z</cp:lastPrinted>
  <dcterms:created xsi:type="dcterms:W3CDTF">2019-04-19T10:28:00Z</dcterms:created>
  <dcterms:modified xsi:type="dcterms:W3CDTF">2021-02-19T06:16:00Z</dcterms:modified>
</cp:coreProperties>
</file>