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603" w:rsidRDefault="00257603" w:rsidP="000B1771">
      <w:pPr>
        <w:pageBreakBefore/>
        <w:tabs>
          <w:tab w:val="left" w:pos="4536"/>
        </w:tabs>
        <w:suppressAutoHyphens/>
        <w:spacing w:after="200" w:line="276" w:lineRule="auto"/>
        <w:jc w:val="center"/>
        <w:rPr>
          <w:rFonts w:ascii="Times New Roman" w:hAnsi="Times New Roman"/>
          <w:b/>
          <w:sz w:val="28"/>
          <w:szCs w:val="28"/>
          <w:lang w:eastAsia="zh-CN"/>
        </w:rPr>
      </w:pPr>
      <w:bookmarkStart w:id="0" w:name="_Hlk114414155"/>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05pt;margin-top:-22.45pt;width:613.35pt;height:793.05pt;z-index:-1;mso-position-horizontal-relative:text;mso-position-vertical-relative:text;mso-width-relative:page;mso-height-relative:page" wrapcoords="-26 0 -26 21580 21600 21580 21600 0 -26 0">
            <v:imagedata r:id="rId8" o:title="форт-одегова_page-0001"/>
            <w10:wrap type="tight"/>
          </v:shape>
        </w:pict>
      </w:r>
      <w:bookmarkEnd w:id="1"/>
    </w:p>
    <w:p w:rsidR="00772E4A" w:rsidRPr="000B1771" w:rsidRDefault="00772E4A" w:rsidP="000B1771">
      <w:pPr>
        <w:pageBreakBefore/>
        <w:tabs>
          <w:tab w:val="left" w:pos="4536"/>
        </w:tabs>
        <w:suppressAutoHyphens/>
        <w:spacing w:after="200" w:line="276" w:lineRule="auto"/>
        <w:jc w:val="center"/>
        <w:rPr>
          <w:rFonts w:cs="Tahoma"/>
          <w:lang w:eastAsia="zh-CN"/>
        </w:rPr>
      </w:pPr>
      <w:r w:rsidRPr="000B1771">
        <w:rPr>
          <w:rFonts w:ascii="Times New Roman" w:hAnsi="Times New Roman"/>
          <w:b/>
          <w:sz w:val="28"/>
          <w:szCs w:val="28"/>
          <w:lang w:eastAsia="zh-CN"/>
        </w:rPr>
        <w:lastRenderedPageBreak/>
        <w:t>1. Пояснительная записка</w:t>
      </w:r>
    </w:p>
    <w:p w:rsidR="00772E4A" w:rsidRPr="000B1771" w:rsidRDefault="00772E4A" w:rsidP="000B1771">
      <w:pPr>
        <w:suppressAutoHyphens/>
        <w:spacing w:after="0" w:line="276" w:lineRule="auto"/>
        <w:textAlignment w:val="baseline"/>
        <w:rPr>
          <w:rFonts w:ascii="Times New Roman" w:hAnsi="Times New Roman"/>
          <w:kern w:val="2"/>
          <w:sz w:val="28"/>
          <w:szCs w:val="28"/>
          <w:lang w:eastAsia="zh-CN" w:bidi="hi-IN"/>
        </w:rPr>
      </w:pPr>
    </w:p>
    <w:p w:rsidR="00772E4A" w:rsidRPr="000B1771" w:rsidRDefault="00772E4A" w:rsidP="000B1771">
      <w:pPr>
        <w:suppressAutoHyphens/>
        <w:spacing w:after="0" w:line="276" w:lineRule="auto"/>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hAnsi="Times New Roman"/>
          <w:b/>
          <w:i/>
          <w:kern w:val="2"/>
          <w:sz w:val="28"/>
          <w:szCs w:val="28"/>
          <w:lang w:eastAsia="zh-CN" w:bidi="hi-IN"/>
        </w:rPr>
        <w:t>Информационные материалы</w:t>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ab/>
        <w:t>Дополнительная общеобразовательная (общеразвивающая) программа (далее- программа) «Фортепиано» разработана в соответствии с нормативными документами:</w:t>
      </w:r>
    </w:p>
    <w:p w:rsidR="00772E4A" w:rsidRPr="000B1771" w:rsidRDefault="00772E4A" w:rsidP="000B1771">
      <w:pPr>
        <w:numPr>
          <w:ilvl w:val="0"/>
          <w:numId w:val="19"/>
        </w:numPr>
        <w:tabs>
          <w:tab w:val="num" w:pos="720"/>
        </w:tabs>
        <w:suppressAutoHyphens/>
        <w:spacing w:after="0" w:line="276" w:lineRule="auto"/>
        <w:ind w:left="720" w:hanging="360"/>
        <w:rPr>
          <w:rFonts w:cs="Tahoma"/>
          <w:lang w:eastAsia="zh-CN"/>
        </w:rPr>
      </w:pPr>
      <w:r w:rsidRPr="000B1771">
        <w:rPr>
          <w:rFonts w:ascii="Times New Roman" w:hAnsi="Times New Roman"/>
          <w:sz w:val="28"/>
          <w:szCs w:val="28"/>
          <w:lang w:eastAsia="zh-CN"/>
        </w:rPr>
        <w:t>1. Федеральный закон «Об образовании в Российской Федерации» от 29.12.2012 г. №273-ФЗ;</w:t>
      </w:r>
    </w:p>
    <w:p w:rsidR="00772E4A" w:rsidRPr="000B1771" w:rsidRDefault="00772E4A" w:rsidP="000B1771">
      <w:pPr>
        <w:numPr>
          <w:ilvl w:val="0"/>
          <w:numId w:val="19"/>
        </w:numPr>
        <w:tabs>
          <w:tab w:val="num" w:pos="720"/>
        </w:tabs>
        <w:suppressAutoHyphens/>
        <w:spacing w:after="0" w:line="276" w:lineRule="auto"/>
        <w:ind w:left="720" w:hanging="360"/>
        <w:rPr>
          <w:rFonts w:cs="Tahoma"/>
          <w:lang w:eastAsia="zh-CN"/>
        </w:rPr>
      </w:pPr>
      <w:r w:rsidRPr="000B1771">
        <w:rPr>
          <w:rFonts w:ascii="Times New Roman" w:hAnsi="Times New Roman"/>
          <w:sz w:val="28"/>
          <w:szCs w:val="28"/>
          <w:lang w:eastAsia="zh-CN"/>
        </w:rPr>
        <w:t xml:space="preserve">2. Стратегия развития воспитания в РФ на период до 2025 года. Распоряжение правительства Российской Федерации № 996-р от 29 мая 2015 года </w:t>
      </w:r>
    </w:p>
    <w:p w:rsidR="00772E4A" w:rsidRPr="000B1771" w:rsidRDefault="00772E4A" w:rsidP="000B1771">
      <w:pPr>
        <w:numPr>
          <w:ilvl w:val="0"/>
          <w:numId w:val="19"/>
        </w:numPr>
        <w:tabs>
          <w:tab w:val="num" w:pos="720"/>
        </w:tabs>
        <w:suppressAutoHyphens/>
        <w:spacing w:after="0" w:line="276" w:lineRule="auto"/>
        <w:ind w:left="720" w:hanging="360"/>
        <w:rPr>
          <w:rFonts w:cs="Tahoma"/>
          <w:lang w:eastAsia="zh-CN"/>
        </w:rPr>
      </w:pPr>
      <w:r w:rsidRPr="000B1771">
        <w:rPr>
          <w:rFonts w:ascii="Times New Roman" w:hAnsi="Times New Roman"/>
          <w:sz w:val="28"/>
          <w:szCs w:val="28"/>
          <w:lang w:eastAsia="zh-CN"/>
        </w:rPr>
        <w:t xml:space="preserve">3. Концепция развития дополнительного образования детей. Распоряжение Правительства Российской Федерации от 04.09.2014 года № 1726-р </w:t>
      </w:r>
    </w:p>
    <w:p w:rsidR="00772E4A" w:rsidRPr="000B1771" w:rsidRDefault="00772E4A" w:rsidP="000B1771">
      <w:pPr>
        <w:numPr>
          <w:ilvl w:val="0"/>
          <w:numId w:val="19"/>
        </w:numPr>
        <w:tabs>
          <w:tab w:val="num" w:pos="720"/>
        </w:tabs>
        <w:suppressAutoHyphens/>
        <w:spacing w:after="0" w:line="276" w:lineRule="auto"/>
        <w:ind w:left="720" w:hanging="360"/>
        <w:rPr>
          <w:rFonts w:cs="Tahoma"/>
          <w:lang w:eastAsia="zh-CN"/>
        </w:rPr>
      </w:pPr>
      <w:r w:rsidRPr="000B1771">
        <w:rPr>
          <w:rFonts w:ascii="Times New Roman" w:hAnsi="Times New Roman"/>
          <w:sz w:val="28"/>
          <w:szCs w:val="28"/>
          <w:lang w:eastAsia="zh-CN"/>
        </w:rPr>
        <w:t>4.СанПиН 2.4.4.3172-14, утверждённый Постановлением Главного государ-ственного санитарного врача Российской Федерации от 04.07.2014 года № 41.</w:t>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ab/>
        <w:t>Музыка – прекрасная и безграничная область человеческой культуры. В последние годы объём музыкальной информации необычайно возрос. Ребёнок ежедневно получает её в школе, в различных творческих кружках, по радио и телевидению, в театре, кино, с концертной эстрады, домашних музыкальных центров.  Несомненно, этот музыкальный поток оказывает значительное влияние на формирование интересов и вкусов детей. невозможно игнорировать столь серьёзное общественное явление.</w:t>
      </w:r>
    </w:p>
    <w:p w:rsidR="00772E4A" w:rsidRPr="000B1771" w:rsidRDefault="00772E4A" w:rsidP="000B1771">
      <w:pPr>
        <w:suppressAutoHyphens/>
        <w:spacing w:after="0" w:line="276" w:lineRule="auto"/>
        <w:ind w:hanging="708"/>
        <w:jc w:val="both"/>
        <w:textAlignment w:val="baseline"/>
        <w:rPr>
          <w:rFonts w:ascii="Liberation Serif" w:eastAsia="SimSun" w:hAnsi="Liberation Serif" w:cs="Mangal"/>
          <w:kern w:val="2"/>
          <w:sz w:val="24"/>
          <w:szCs w:val="24"/>
          <w:lang w:eastAsia="zh-CN" w:bidi="hi-IN"/>
        </w:rPr>
      </w:pPr>
      <w:r w:rsidRPr="000B1771">
        <w:rPr>
          <w:rFonts w:ascii="Liberation Serif" w:eastAsia="SimSun" w:hAnsi="Liberation Serif" w:cs="Mangal"/>
          <w:b/>
          <w:i/>
          <w:kern w:val="2"/>
          <w:sz w:val="28"/>
          <w:szCs w:val="28"/>
          <w:lang w:eastAsia="zh-CN" w:bidi="hi-IN"/>
        </w:rPr>
        <w:tab/>
      </w:r>
      <w:r w:rsidRPr="000B1771">
        <w:rPr>
          <w:rFonts w:ascii="Liberation Serif" w:eastAsia="SimSun" w:hAnsi="Liberation Serif" w:cs="Mangal"/>
          <w:b/>
          <w:i/>
          <w:kern w:val="2"/>
          <w:sz w:val="28"/>
          <w:szCs w:val="28"/>
          <w:lang w:eastAsia="zh-CN" w:bidi="hi-IN"/>
        </w:rPr>
        <w:tab/>
        <w:t>Актуальность программы</w:t>
      </w:r>
      <w:r w:rsidRPr="000B1771">
        <w:rPr>
          <w:rFonts w:ascii="Liberation Serif" w:eastAsia="SimSun" w:hAnsi="Liberation Serif" w:cs="Mangal"/>
          <w:kern w:val="2"/>
          <w:sz w:val="28"/>
          <w:szCs w:val="28"/>
          <w:lang w:eastAsia="zh-CN" w:bidi="hi-IN"/>
        </w:rPr>
        <w:t xml:space="preserve"> заключается в воспитании и развитии личности ребёнка. Важное направление в развитии личности занимает художественно-эстетическое воспитание. Оно включает в себя формирование ценностных эстетических ориентиров, эстетической оценки и владение основами творческой деятельности. Игра на фортепиано помогает раскрыться индивидуальности ребёнка, приобщает к лучшим образцам музыкальной культуры.</w:t>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ab/>
        <w:t>Музыкальные занятия положительно влияют на общую культуру поведения ребенка. Для успешных занятий учащемуся необходима любовь к порядку, умение организовать свою домашнюю работу. В процессе обучения формируется культура общения и поведения, создаются условия для совершенствования личностных качеств ребенка.</w:t>
      </w:r>
    </w:p>
    <w:p w:rsidR="00772E4A" w:rsidRPr="000B1771" w:rsidRDefault="00772E4A" w:rsidP="000B1771">
      <w:pPr>
        <w:suppressAutoHyphens/>
        <w:spacing w:after="0" w:line="276" w:lineRule="auto"/>
        <w:ind w:firstLine="567"/>
        <w:jc w:val="both"/>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Серьёзные занятия музыкой требуют очень больших усилий, каждодневного, кропотливого и не всегда приятного труда. И наша важнейшая задача — пробудить и сохранить в ребенке любовь к музыкальным занятиям. </w:t>
      </w:r>
      <w:r w:rsidRPr="000B1771">
        <w:rPr>
          <w:rFonts w:ascii="Times New Roman" w:eastAsia="SimSun" w:hAnsi="Times New Roman"/>
          <w:kern w:val="2"/>
          <w:sz w:val="28"/>
          <w:szCs w:val="28"/>
          <w:lang w:eastAsia="zh-CN" w:bidi="hi-IN"/>
        </w:rPr>
        <w:lastRenderedPageBreak/>
        <w:t>Благодаря чему формируется воля, упорство в преодолении трудностей, умение трудиться, что весьма важно в жизни независимо от выбора профессии.</w:t>
      </w:r>
    </w:p>
    <w:p w:rsidR="00772E4A" w:rsidRPr="000B1771" w:rsidRDefault="00772E4A" w:rsidP="000B1771">
      <w:pPr>
        <w:suppressAutoHyphens/>
        <w:spacing w:after="0" w:line="276" w:lineRule="auto"/>
        <w:ind w:firstLine="567"/>
        <w:jc w:val="both"/>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Актуальность программы заключается также в необходимости личностно-ориентированного подхода к обучающимся, как современного требования в педагогической деятельности. Личностно–ориентированный подход, во–первых, направлен на удовлетворение потребностей и интересов ребёнка, Во–вторых, педагог развивает в каждом из учеников творческий потенциал. В-третьих, осуществление этого подхода обеспечивает развитие индивидуальности ребёнка.</w:t>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Liberation Serif" w:eastAsia="SimSun" w:hAnsi="Liberation Serif" w:cs="Mangal"/>
          <w:b/>
          <w:i/>
          <w:kern w:val="2"/>
          <w:sz w:val="28"/>
          <w:szCs w:val="28"/>
          <w:lang w:eastAsia="zh-CN" w:bidi="hi-IN"/>
        </w:rPr>
        <w:tab/>
        <w:t>Педагогическая целесообразность</w:t>
      </w:r>
      <w:r w:rsidRPr="000B1771">
        <w:rPr>
          <w:rFonts w:ascii="Liberation Serif" w:eastAsia="SimSun" w:hAnsi="Liberation Serif" w:cs="Mangal"/>
          <w:kern w:val="2"/>
          <w:sz w:val="28"/>
          <w:szCs w:val="28"/>
          <w:lang w:eastAsia="zh-CN" w:bidi="hi-IN"/>
        </w:rPr>
        <w:t xml:space="preserve"> программы заключается в раскрытии индивидуальных особенностей ребенка не только в сфере музыки, но и в творческом подходе к любому виду деятельности, в повышении самооценки.</w:t>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Включение музицирования в учебный процесс стимулирует воспитание творческой активности ученика. В этих занятиях соединяются принцип педагогического руководства с развитием детской активности, самостоятельности. Формирование опыта бытового музицирования — это не только средство стимулирования интереса ученика к занятиям музыкой, повышения мотивации к познанию в процессе обучения, но и один из конечных результатов образовательного процесса.</w:t>
      </w:r>
    </w:p>
    <w:p w:rsidR="00772E4A" w:rsidRPr="000B1771" w:rsidRDefault="00772E4A" w:rsidP="000B1771">
      <w:pPr>
        <w:suppressAutoHyphens/>
        <w:spacing w:after="0" w:line="276" w:lineRule="auto"/>
        <w:textAlignment w:val="baseline"/>
        <w:rPr>
          <w:rFonts w:ascii="Liberation Serif" w:eastAsia="SimSun" w:hAnsi="Liberation Serif" w:cs="Mangal"/>
          <w:kern w:val="2"/>
          <w:sz w:val="24"/>
          <w:szCs w:val="24"/>
          <w:lang w:eastAsia="zh-CN" w:bidi="hi-IN"/>
        </w:rPr>
      </w:pPr>
      <w:r w:rsidRPr="000B1771">
        <w:rPr>
          <w:rFonts w:ascii="Times New Roman" w:hAnsi="Times New Roman"/>
          <w:b/>
          <w:kern w:val="2"/>
          <w:sz w:val="28"/>
          <w:szCs w:val="28"/>
          <w:lang w:eastAsia="zh-CN" w:bidi="hi-IN"/>
        </w:rPr>
        <w:t xml:space="preserve"> </w:t>
      </w:r>
      <w:r w:rsidRPr="000B1771">
        <w:rPr>
          <w:rFonts w:ascii="Times New Roman" w:hAnsi="Times New Roman"/>
          <w:b/>
          <w:kern w:val="2"/>
          <w:sz w:val="28"/>
          <w:szCs w:val="28"/>
          <w:lang w:eastAsia="zh-CN" w:bidi="hi-IN"/>
        </w:rPr>
        <w:tab/>
      </w:r>
      <w:r w:rsidRPr="000B1771">
        <w:rPr>
          <w:rFonts w:ascii="Times New Roman" w:hAnsi="Times New Roman"/>
          <w:b/>
          <w:i/>
          <w:kern w:val="2"/>
          <w:sz w:val="28"/>
          <w:szCs w:val="28"/>
          <w:lang w:eastAsia="zh-CN" w:bidi="hi-IN"/>
        </w:rPr>
        <w:t>Направленность программы</w:t>
      </w:r>
      <w:r w:rsidRPr="000B1771">
        <w:rPr>
          <w:rFonts w:ascii="Times New Roman" w:hAnsi="Times New Roman"/>
          <w:b/>
          <w:kern w:val="2"/>
          <w:sz w:val="28"/>
          <w:szCs w:val="28"/>
          <w:lang w:eastAsia="zh-CN" w:bidi="hi-IN"/>
        </w:rPr>
        <w:t>:</w:t>
      </w:r>
      <w:r w:rsidRPr="000B1771">
        <w:rPr>
          <w:rFonts w:ascii="Times New Roman" w:hAnsi="Times New Roman"/>
          <w:kern w:val="2"/>
          <w:sz w:val="28"/>
          <w:szCs w:val="28"/>
          <w:lang w:eastAsia="zh-CN" w:bidi="hi-IN"/>
        </w:rPr>
        <w:t xml:space="preserve"> художественная.</w:t>
      </w:r>
    </w:p>
    <w:p w:rsidR="00772E4A" w:rsidRPr="000B1771" w:rsidRDefault="00772E4A" w:rsidP="000B1771">
      <w:pPr>
        <w:suppressAutoHyphens/>
        <w:spacing w:after="0" w:line="276" w:lineRule="auto"/>
        <w:ind w:firstLine="567"/>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Эстетическое воспитание — один из факторов формирования духовности, нравственности, всесторонней реализации творческих и художественных способностей ребенка, приобщения растущего человека к общечеловеческим ценностям. Музыкальное образование в России богато традициями, является важным разделом эстетического воспитания и вносит большой вклад в формирование духовной культуры средствами музыкального воспитания.</w:t>
      </w:r>
    </w:p>
    <w:p w:rsidR="00772E4A" w:rsidRPr="000B1771" w:rsidRDefault="00772E4A" w:rsidP="000B1771">
      <w:pPr>
        <w:suppressAutoHyphens/>
        <w:spacing w:after="0" w:line="276" w:lineRule="auto"/>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ab/>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p>
    <w:p w:rsidR="00772E4A" w:rsidRPr="000B1771" w:rsidRDefault="00772E4A" w:rsidP="000B1771">
      <w:pPr>
        <w:suppressAutoHyphens/>
        <w:spacing w:after="0" w:line="276" w:lineRule="auto"/>
        <w:ind w:firstLine="567"/>
        <w:jc w:val="both"/>
        <w:textAlignment w:val="baseline"/>
        <w:rPr>
          <w:rFonts w:ascii="Liberation Serif" w:eastAsia="SimSun" w:hAnsi="Liberation Serif" w:cs="Mangal"/>
          <w:b/>
          <w:kern w:val="2"/>
          <w:sz w:val="24"/>
          <w:szCs w:val="24"/>
          <w:lang w:eastAsia="zh-CN" w:bidi="hi-IN"/>
        </w:rPr>
      </w:pPr>
      <w:r w:rsidRPr="000B1771">
        <w:rPr>
          <w:rFonts w:ascii="Times New Roman" w:hAnsi="Times New Roman"/>
          <w:b/>
          <w:i/>
          <w:kern w:val="2"/>
          <w:sz w:val="28"/>
          <w:szCs w:val="28"/>
          <w:lang w:eastAsia="zh-CN" w:bidi="hi-IN"/>
        </w:rPr>
        <w:t>Отличительные особенности программы</w:t>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ab/>
        <w:t>Настоящая программа отличается</w:t>
      </w:r>
      <w:r w:rsidRPr="000B1771">
        <w:rPr>
          <w:rFonts w:ascii="Times New Roman" w:hAnsi="Times New Roman"/>
          <w:i/>
          <w:kern w:val="2"/>
          <w:sz w:val="28"/>
          <w:szCs w:val="28"/>
          <w:lang w:eastAsia="zh-CN" w:bidi="hi-IN"/>
        </w:rPr>
        <w:t xml:space="preserve"> </w:t>
      </w:r>
      <w:r w:rsidRPr="000B1771">
        <w:rPr>
          <w:rFonts w:ascii="Times New Roman" w:hAnsi="Times New Roman"/>
          <w:kern w:val="2"/>
          <w:sz w:val="28"/>
          <w:szCs w:val="28"/>
          <w:lang w:eastAsia="zh-CN" w:bidi="hi-IN"/>
        </w:rPr>
        <w:t>от аналогичных тем, что музыкальные знания и умения систематизируют теорию и практику с учётом основ современной дидактики и возрастной психологии детей и направлены на решение задач дополнительного образования в условиях модернизации системы образования.</w:t>
      </w:r>
    </w:p>
    <w:p w:rsidR="00772E4A" w:rsidRPr="000B1771" w:rsidRDefault="00772E4A" w:rsidP="000B1771">
      <w:pPr>
        <w:suppressAutoHyphens/>
        <w:spacing w:after="0" w:line="276" w:lineRule="auto"/>
        <w:jc w:val="both"/>
        <w:textAlignment w:val="baseline"/>
        <w:rPr>
          <w:rFonts w:ascii="Times New Roman" w:eastAsia="SimSun" w:hAnsi="Times New Roman"/>
          <w:kern w:val="2"/>
          <w:sz w:val="28"/>
          <w:szCs w:val="28"/>
          <w:lang w:eastAsia="zh-CN" w:bidi="hi-IN"/>
        </w:rPr>
      </w:pPr>
      <w:r w:rsidRPr="000B1771">
        <w:rPr>
          <w:rFonts w:ascii="Times New Roman" w:hAnsi="Times New Roman"/>
          <w:b/>
          <w:kern w:val="2"/>
          <w:sz w:val="28"/>
          <w:szCs w:val="28"/>
          <w:lang w:eastAsia="zh-CN" w:bidi="hi-IN"/>
        </w:rPr>
        <w:t xml:space="preserve">     </w:t>
      </w:r>
      <w:r w:rsidRPr="000B1771">
        <w:rPr>
          <w:rFonts w:ascii="Times New Roman" w:hAnsi="Times New Roman"/>
          <w:b/>
          <w:i/>
          <w:kern w:val="2"/>
          <w:sz w:val="28"/>
          <w:szCs w:val="28"/>
          <w:lang w:eastAsia="zh-CN" w:bidi="hi-IN"/>
        </w:rPr>
        <w:t>Новизна</w:t>
      </w:r>
      <w:r w:rsidRPr="000B1771">
        <w:rPr>
          <w:rFonts w:ascii="Times New Roman" w:hAnsi="Times New Roman"/>
          <w:b/>
          <w:kern w:val="2"/>
          <w:sz w:val="28"/>
          <w:szCs w:val="28"/>
          <w:lang w:eastAsia="zh-CN" w:bidi="hi-IN"/>
        </w:rPr>
        <w:t xml:space="preserve"> </w:t>
      </w:r>
      <w:r w:rsidRPr="000B1771">
        <w:rPr>
          <w:rFonts w:ascii="Times New Roman" w:hAnsi="Times New Roman"/>
          <w:kern w:val="2"/>
          <w:sz w:val="28"/>
          <w:szCs w:val="28"/>
          <w:lang w:eastAsia="zh-CN" w:bidi="hi-IN"/>
        </w:rPr>
        <w:t xml:space="preserve">программы состоит в самой постановке основной проблемы и способе её разрешения. Это часто наблюдающийся в педагогической практике дисбаланс между традиционным классическим содержанием музыкального образования и необходимостью воспитывать вкусы детей в области современной популярной музыки, а также формировать навыки бытового </w:t>
      </w:r>
      <w:r w:rsidRPr="000B1771">
        <w:rPr>
          <w:rFonts w:ascii="Times New Roman" w:hAnsi="Times New Roman"/>
          <w:kern w:val="2"/>
          <w:sz w:val="28"/>
          <w:szCs w:val="28"/>
          <w:lang w:eastAsia="zh-CN" w:bidi="hi-IN"/>
        </w:rPr>
        <w:lastRenderedPageBreak/>
        <w:t xml:space="preserve">музицирования, что не только делает образовательный процесс более творческим, интересным, но и помогает в самореализации обучающихся в окружающей жизни.  </w:t>
      </w:r>
    </w:p>
    <w:p w:rsidR="00772E4A" w:rsidRPr="000B1771" w:rsidRDefault="00772E4A" w:rsidP="000B1771">
      <w:pPr>
        <w:suppressAutoHyphens/>
        <w:autoSpaceDE w:val="0"/>
        <w:autoSpaceDN w:val="0"/>
        <w:adjustRightInd w:val="0"/>
        <w:spacing w:after="200" w:line="276" w:lineRule="auto"/>
        <w:jc w:val="both"/>
        <w:rPr>
          <w:rFonts w:ascii="Times New Roman" w:hAnsi="Times New Roman"/>
          <w:sz w:val="28"/>
          <w:szCs w:val="28"/>
          <w:lang w:eastAsia="zh-CN"/>
        </w:rPr>
      </w:pPr>
      <w:r w:rsidRPr="000B1771">
        <w:rPr>
          <w:rFonts w:ascii="Times New Roman" w:hAnsi="Times New Roman"/>
          <w:b/>
          <w:sz w:val="28"/>
          <w:szCs w:val="28"/>
          <w:lang w:eastAsia="zh-CN"/>
        </w:rPr>
        <w:t>Новизна</w:t>
      </w:r>
      <w:r w:rsidRPr="000B1771">
        <w:rPr>
          <w:rFonts w:ascii="Times New Roman" w:hAnsi="Times New Roman"/>
          <w:sz w:val="28"/>
          <w:szCs w:val="28"/>
          <w:lang w:eastAsia="zh-CN"/>
        </w:rPr>
        <w:t xml:space="preserve"> данной дополнительной общеобразовательной программы также в использовании новых педагогических и информационных технологий при проведении учебных занятий и воспитательных мероприятий, применение на занятии современных ИКТ (компьютер, музыкальный центр, фото и видео съемка).</w:t>
      </w:r>
    </w:p>
    <w:p w:rsidR="00772E4A" w:rsidRPr="000B1771" w:rsidRDefault="00772E4A" w:rsidP="000B1771">
      <w:pPr>
        <w:suppressAutoHyphens/>
        <w:autoSpaceDE w:val="0"/>
        <w:autoSpaceDN w:val="0"/>
        <w:adjustRightInd w:val="0"/>
        <w:spacing w:after="200" w:line="276" w:lineRule="auto"/>
        <w:jc w:val="both"/>
        <w:rPr>
          <w:rFonts w:ascii="Times New Roman" w:hAnsi="Times New Roman"/>
          <w:sz w:val="28"/>
          <w:szCs w:val="28"/>
          <w:lang w:eastAsia="zh-CN"/>
        </w:rPr>
      </w:pPr>
      <w:r w:rsidRPr="000B1771">
        <w:rPr>
          <w:rFonts w:ascii="Times New Roman" w:hAnsi="Times New Roman"/>
          <w:color w:val="333333"/>
          <w:sz w:val="28"/>
          <w:szCs w:val="28"/>
          <w:lang w:eastAsia="zh-CN"/>
        </w:rPr>
        <w:t xml:space="preserve">  </w:t>
      </w:r>
      <w:r w:rsidRPr="000B1771">
        <w:rPr>
          <w:rFonts w:ascii="Times New Roman" w:hAnsi="Times New Roman"/>
          <w:b/>
          <w:bCs/>
          <w:i/>
          <w:color w:val="333333"/>
          <w:sz w:val="28"/>
          <w:szCs w:val="28"/>
          <w:lang w:eastAsia="zh-CN"/>
        </w:rPr>
        <w:t>Главное отличие данной методики от других</w:t>
      </w:r>
      <w:r w:rsidRPr="000B1771">
        <w:rPr>
          <w:rFonts w:ascii="Times New Roman" w:hAnsi="Times New Roman"/>
          <w:bCs/>
          <w:color w:val="333333"/>
          <w:sz w:val="28"/>
          <w:szCs w:val="28"/>
          <w:lang w:eastAsia="zh-CN"/>
        </w:rPr>
        <w:t xml:space="preserve"> заключается в том, что с первых занятий исполняется музыка по слуху</w:t>
      </w:r>
      <w:r w:rsidRPr="000B1771">
        <w:rPr>
          <w:rFonts w:ascii="Times New Roman" w:hAnsi="Times New Roman"/>
          <w:color w:val="333333"/>
          <w:sz w:val="28"/>
          <w:szCs w:val="28"/>
          <w:lang w:eastAsia="zh-CN"/>
        </w:rPr>
        <w:t>, а затем изучаются правописание отдельных нот и теоретические вопросы. Вся программа занятий выстроена таким образом, что теоретические знания обучающийся получает из своего практического опыта, что мы считаем наиболее продуктивным и целесообразным, что способствует его быстрому и полноценному развитию.</w:t>
      </w:r>
    </w:p>
    <w:p w:rsidR="00772E4A" w:rsidRPr="000B1771" w:rsidRDefault="00772E4A" w:rsidP="000B1771">
      <w:pPr>
        <w:suppressAutoHyphens/>
        <w:spacing w:after="200" w:line="276" w:lineRule="auto"/>
        <w:ind w:firstLine="851"/>
        <w:jc w:val="both"/>
        <w:rPr>
          <w:rFonts w:ascii="Times New Roman" w:eastAsia="SimSun" w:hAnsi="Times New Roman"/>
          <w:color w:val="333333"/>
          <w:sz w:val="28"/>
          <w:szCs w:val="28"/>
          <w:lang w:eastAsia="zh-CN"/>
        </w:rPr>
      </w:pPr>
      <w:r w:rsidRPr="000B1771">
        <w:rPr>
          <w:rFonts w:ascii="Times New Roman" w:hAnsi="Times New Roman"/>
          <w:color w:val="333333"/>
          <w:sz w:val="28"/>
          <w:szCs w:val="28"/>
          <w:lang w:eastAsia="zh-CN"/>
        </w:rPr>
        <w:t>    Для более эффективного развития музыкальных способностей предлагается</w:t>
      </w:r>
      <w:r w:rsidRPr="000B1771">
        <w:rPr>
          <w:rFonts w:ascii="Times New Roman" w:hAnsi="Times New Roman"/>
          <w:b/>
          <w:bCs/>
          <w:color w:val="333333"/>
          <w:sz w:val="28"/>
          <w:szCs w:val="28"/>
          <w:lang w:eastAsia="zh-CN"/>
        </w:rPr>
        <w:t xml:space="preserve"> </w:t>
      </w:r>
      <w:r w:rsidRPr="000B1771">
        <w:rPr>
          <w:rFonts w:ascii="Times New Roman" w:hAnsi="Times New Roman"/>
          <w:bCs/>
          <w:color w:val="333333"/>
          <w:sz w:val="28"/>
          <w:szCs w:val="28"/>
          <w:lang w:eastAsia="zh-CN"/>
        </w:rPr>
        <w:t>комплексный подход к обучению</w:t>
      </w:r>
      <w:r w:rsidRPr="000B1771">
        <w:rPr>
          <w:rFonts w:ascii="Times New Roman" w:hAnsi="Times New Roman"/>
          <w:color w:val="333333"/>
          <w:sz w:val="28"/>
          <w:szCs w:val="28"/>
          <w:lang w:eastAsia="zh-CN"/>
        </w:rPr>
        <w:t>, то есть к владению фортепиано, что необходимо любому музыканту, может быть добавлен вокал.  Изучение этих дисциплин вместе дает более качественный результат, чем изучение каждой в отдельности.</w:t>
      </w:r>
    </w:p>
    <w:p w:rsidR="00772E4A" w:rsidRPr="000B1771" w:rsidRDefault="00772E4A" w:rsidP="000B1771">
      <w:pPr>
        <w:suppressAutoHyphens/>
        <w:spacing w:after="200" w:line="276" w:lineRule="auto"/>
        <w:ind w:firstLine="851"/>
        <w:jc w:val="both"/>
        <w:rPr>
          <w:rFonts w:ascii="Times New Roman" w:eastAsia="SimSun" w:hAnsi="Times New Roman"/>
          <w:color w:val="333333"/>
          <w:sz w:val="28"/>
          <w:szCs w:val="28"/>
          <w:lang w:eastAsia="zh-CN"/>
        </w:rPr>
      </w:pPr>
      <w:r w:rsidRPr="000B1771">
        <w:rPr>
          <w:rFonts w:ascii="Times New Roman" w:hAnsi="Times New Roman"/>
          <w:color w:val="333333"/>
          <w:sz w:val="28"/>
          <w:szCs w:val="28"/>
          <w:lang w:eastAsia="zh-CN"/>
        </w:rPr>
        <w:t>Пение помогает проанализировать мелодическую сторону музыки, развивает внутренний слух у музыканта. Вы сможете петь под собственный аккомпанемент, свободно подбирать по слуху.</w:t>
      </w:r>
    </w:p>
    <w:p w:rsidR="00772E4A" w:rsidRPr="000B1771" w:rsidRDefault="00772E4A" w:rsidP="000B1771">
      <w:pPr>
        <w:suppressAutoHyphens/>
        <w:autoSpaceDE w:val="0"/>
        <w:autoSpaceDN w:val="0"/>
        <w:adjustRightInd w:val="0"/>
        <w:spacing w:after="200" w:line="276" w:lineRule="auto"/>
        <w:jc w:val="both"/>
        <w:rPr>
          <w:rFonts w:ascii="Times New Roman" w:hAnsi="Times New Roman"/>
          <w:sz w:val="28"/>
          <w:szCs w:val="28"/>
          <w:lang w:eastAsia="zh-CN"/>
        </w:rPr>
      </w:pPr>
    </w:p>
    <w:p w:rsidR="00772E4A" w:rsidRPr="000B1771" w:rsidRDefault="00772E4A" w:rsidP="000B1771">
      <w:pPr>
        <w:suppressAutoHyphens/>
        <w:autoSpaceDE w:val="0"/>
        <w:autoSpaceDN w:val="0"/>
        <w:adjustRightInd w:val="0"/>
        <w:spacing w:after="200" w:line="276" w:lineRule="auto"/>
        <w:ind w:firstLine="708"/>
        <w:jc w:val="both"/>
        <w:rPr>
          <w:rFonts w:ascii="Times New Roman" w:eastAsia="SimSun" w:hAnsi="Times New Roman"/>
          <w:b/>
          <w:color w:val="000000"/>
          <w:sz w:val="28"/>
          <w:szCs w:val="28"/>
          <w:lang w:eastAsia="zh-CN"/>
        </w:rPr>
      </w:pPr>
      <w:r w:rsidRPr="000B1771">
        <w:rPr>
          <w:rFonts w:ascii="Times New Roman" w:hAnsi="Times New Roman"/>
          <w:b/>
          <w:color w:val="000000"/>
          <w:sz w:val="28"/>
          <w:szCs w:val="28"/>
          <w:lang w:eastAsia="zh-CN"/>
        </w:rPr>
        <w:t xml:space="preserve"> Адресат программы:</w:t>
      </w:r>
    </w:p>
    <w:p w:rsidR="00772E4A" w:rsidRPr="000B1771" w:rsidRDefault="00772E4A" w:rsidP="000B1771">
      <w:pPr>
        <w:suppressAutoHyphens/>
        <w:spacing w:after="0" w:line="276" w:lineRule="auto"/>
        <w:jc w:val="both"/>
        <w:textAlignment w:val="baseline"/>
        <w:rPr>
          <w:rFonts w:ascii="Times New Roman" w:hAnsi="Times New Roman"/>
          <w:kern w:val="2"/>
          <w:sz w:val="28"/>
          <w:szCs w:val="28"/>
          <w:lang w:eastAsia="zh-CN" w:bidi="hi-IN"/>
        </w:rPr>
      </w:pPr>
      <w:r w:rsidRPr="000B1771">
        <w:rPr>
          <w:rFonts w:ascii="Times New Roman" w:hAnsi="Times New Roman"/>
          <w:kern w:val="2"/>
          <w:sz w:val="28"/>
          <w:szCs w:val="28"/>
          <w:lang w:eastAsia="zh-CN" w:bidi="hi-IN"/>
        </w:rPr>
        <w:t>Программа разработана для детей, как мальчиков, так и девочек, 6 -17 лет.</w:t>
      </w: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bCs/>
          <w:kern w:val="2"/>
          <w:sz w:val="28"/>
          <w:szCs w:val="28"/>
          <w:lang w:eastAsia="zh-CN" w:bidi="hi-IN"/>
        </w:rPr>
        <w:t>Наличия базовых знаний и специальных способностей в данной предметной</w:t>
      </w:r>
      <w:r w:rsidRPr="000B1771">
        <w:rPr>
          <w:rFonts w:ascii="Times New Roman" w:eastAsia="SimSun" w:hAnsi="Times New Roman" w:cs="Mangal"/>
          <w:bCs/>
          <w:kern w:val="2"/>
          <w:sz w:val="28"/>
          <w:szCs w:val="28"/>
          <w:lang w:eastAsia="zh-CN" w:bidi="hi-IN"/>
        </w:rPr>
        <w:t xml:space="preserve"> области не требуется. Противопоказания по физическому здоровью учащихся отсутствуют.</w:t>
      </w:r>
    </w:p>
    <w:p w:rsidR="00772E4A" w:rsidRPr="000B1771" w:rsidRDefault="00772E4A" w:rsidP="000B1771">
      <w:pPr>
        <w:suppressAutoHyphens/>
        <w:spacing w:after="0" w:line="276" w:lineRule="auto"/>
        <w:ind w:firstLine="567"/>
        <w:jc w:val="both"/>
        <w:textAlignment w:val="baseline"/>
        <w:rPr>
          <w:rFonts w:ascii="Liberation Serif" w:eastAsia="SimSun" w:hAnsi="Liberation Serif" w:cs="Mangal"/>
          <w:kern w:val="2"/>
          <w:sz w:val="28"/>
          <w:szCs w:val="28"/>
          <w:lang w:eastAsia="zh-CN" w:bidi="hi-IN"/>
        </w:rPr>
      </w:pPr>
    </w:p>
    <w:p w:rsidR="00772E4A" w:rsidRPr="000B1771" w:rsidRDefault="00772E4A" w:rsidP="000B1771">
      <w:pPr>
        <w:suppressAutoHyphens/>
        <w:spacing w:after="0" w:line="276" w:lineRule="auto"/>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ab/>
      </w:r>
    </w:p>
    <w:p w:rsidR="00772E4A" w:rsidRPr="000B1771" w:rsidRDefault="00772E4A" w:rsidP="000B1771">
      <w:pPr>
        <w:suppressAutoHyphens/>
        <w:spacing w:after="0" w:line="276" w:lineRule="auto"/>
        <w:ind w:firstLine="567"/>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b/>
          <w:kern w:val="2"/>
          <w:sz w:val="28"/>
          <w:szCs w:val="28"/>
          <w:lang w:eastAsia="zh-CN" w:bidi="hi-IN"/>
        </w:rPr>
        <w:t xml:space="preserve"> Цель программы: с</w:t>
      </w:r>
      <w:r w:rsidRPr="000B1771">
        <w:rPr>
          <w:rFonts w:ascii="Times New Roman" w:hAnsi="Times New Roman"/>
          <w:kern w:val="2"/>
          <w:sz w:val="28"/>
          <w:szCs w:val="28"/>
          <w:lang w:eastAsia="zh-CN" w:bidi="hi-IN"/>
        </w:rPr>
        <w:t>оздать условия для</w:t>
      </w:r>
      <w:r w:rsidRPr="000B1771">
        <w:rPr>
          <w:rFonts w:ascii="Times New Roman" w:hAnsi="Times New Roman"/>
          <w:b/>
          <w:kern w:val="2"/>
          <w:sz w:val="28"/>
          <w:szCs w:val="28"/>
          <w:lang w:eastAsia="zh-CN" w:bidi="hi-IN"/>
        </w:rPr>
        <w:t xml:space="preserve"> </w:t>
      </w:r>
      <w:r w:rsidRPr="000B1771">
        <w:rPr>
          <w:rFonts w:ascii="Times New Roman" w:hAnsi="Times New Roman"/>
          <w:kern w:val="2"/>
          <w:sz w:val="28"/>
          <w:szCs w:val="28"/>
          <w:lang w:eastAsia="zh-CN" w:bidi="hi-IN"/>
        </w:rPr>
        <w:t>развития творческих способностей детей на основе тесной взаимосвязи традиционного музыкального воспитания и формирования опыта бытового музицирования.</w:t>
      </w:r>
    </w:p>
    <w:p w:rsidR="00772E4A" w:rsidRPr="000B1771" w:rsidRDefault="00772E4A" w:rsidP="000B1771">
      <w:pPr>
        <w:suppressAutoHyphens/>
        <w:spacing w:after="0" w:line="276" w:lineRule="auto"/>
        <w:ind w:firstLine="567"/>
        <w:jc w:val="both"/>
        <w:textAlignment w:val="baseline"/>
        <w:rPr>
          <w:rFonts w:ascii="Times New Roman" w:hAnsi="Times New Roman"/>
          <w:color w:val="CC0000"/>
          <w:kern w:val="2"/>
          <w:sz w:val="28"/>
          <w:szCs w:val="28"/>
          <w:lang w:eastAsia="zh-CN" w:bidi="hi-IN"/>
        </w:rPr>
      </w:pPr>
    </w:p>
    <w:p w:rsidR="00772E4A" w:rsidRPr="000B1771" w:rsidRDefault="00772E4A" w:rsidP="000B1771">
      <w:pPr>
        <w:suppressAutoHyphens/>
        <w:spacing w:after="0" w:line="276" w:lineRule="auto"/>
        <w:ind w:firstLine="567"/>
        <w:jc w:val="both"/>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b/>
          <w:kern w:val="2"/>
          <w:sz w:val="28"/>
          <w:szCs w:val="28"/>
          <w:lang w:eastAsia="zh-CN" w:bidi="hi-IN"/>
        </w:rPr>
        <w:br w:type="page"/>
      </w:r>
      <w:r w:rsidRPr="000B1771">
        <w:rPr>
          <w:rFonts w:ascii="Times New Roman" w:eastAsia="SimSun" w:hAnsi="Times New Roman"/>
          <w:b/>
          <w:kern w:val="2"/>
          <w:sz w:val="28"/>
          <w:szCs w:val="28"/>
          <w:lang w:eastAsia="zh-CN" w:bidi="hi-IN"/>
        </w:rPr>
        <w:lastRenderedPageBreak/>
        <w:t>Задачи программы:</w:t>
      </w:r>
    </w:p>
    <w:p w:rsidR="00772E4A" w:rsidRPr="000B1771" w:rsidRDefault="00772E4A" w:rsidP="000B1771">
      <w:pPr>
        <w:suppressAutoHyphens/>
        <w:spacing w:after="200" w:line="276" w:lineRule="auto"/>
        <w:ind w:left="340"/>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u w:val="single"/>
          <w:lang w:eastAsia="zh-CN" w:bidi="hi-IN"/>
        </w:rPr>
        <w:t>Обучающие:</w:t>
      </w:r>
    </w:p>
    <w:p w:rsidR="00772E4A" w:rsidRPr="000B1771" w:rsidRDefault="00772E4A" w:rsidP="000B1771">
      <w:pPr>
        <w:suppressAutoHyphens/>
        <w:spacing w:after="200" w:line="276" w:lineRule="auto"/>
        <w:ind w:left="720"/>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w:t>
      </w:r>
      <w:r w:rsidRPr="000B1771">
        <w:rPr>
          <w:rFonts w:ascii="Times New Roman" w:eastAsia="SimSun" w:hAnsi="Times New Roman"/>
          <w:kern w:val="2"/>
          <w:sz w:val="28"/>
          <w:szCs w:val="28"/>
          <w:lang w:eastAsia="zh-CN" w:bidi="hi-IN"/>
        </w:rPr>
        <w:t xml:space="preserve"> содействовать приобщению детей к музыкальному наследию;</w:t>
      </w:r>
    </w:p>
    <w:p w:rsidR="00772E4A" w:rsidRPr="000B1771" w:rsidRDefault="00772E4A" w:rsidP="000B1771">
      <w:pPr>
        <w:suppressAutoHyphens/>
        <w:spacing w:after="200" w:line="276" w:lineRule="auto"/>
        <w:ind w:left="720"/>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w:t>
      </w:r>
      <w:r w:rsidRPr="000B1771">
        <w:rPr>
          <w:rFonts w:ascii="Times New Roman" w:eastAsia="SimSun" w:hAnsi="Times New Roman"/>
          <w:kern w:val="2"/>
          <w:sz w:val="28"/>
          <w:szCs w:val="28"/>
          <w:lang w:eastAsia="zh-CN" w:bidi="hi-IN"/>
        </w:rPr>
        <w:t xml:space="preserve"> обеспечить овладение специальными знаниями, умениями, навыками;</w:t>
      </w:r>
    </w:p>
    <w:p w:rsidR="00772E4A" w:rsidRPr="000B1771" w:rsidRDefault="00772E4A" w:rsidP="000B1771">
      <w:pPr>
        <w:suppressAutoHyphens/>
        <w:spacing w:after="200" w:line="276" w:lineRule="auto"/>
        <w:ind w:left="720"/>
        <w:textAlignment w:val="baseline"/>
        <w:rPr>
          <w:rFonts w:ascii="Liberation Serif" w:eastAsia="SimSun" w:hAnsi="Liberation Serif" w:cs="Mangal"/>
          <w:kern w:val="2"/>
          <w:sz w:val="24"/>
          <w:szCs w:val="24"/>
          <w:lang w:eastAsia="zh-CN" w:bidi="hi-IN"/>
        </w:rPr>
      </w:pPr>
      <w:r w:rsidRPr="000B1771">
        <w:rPr>
          <w:rFonts w:ascii="Times New Roman" w:hAnsi="Times New Roman"/>
          <w:color w:val="333333"/>
          <w:kern w:val="2"/>
          <w:sz w:val="28"/>
          <w:szCs w:val="28"/>
          <w:lang w:eastAsia="zh-CN" w:bidi="hi-IN"/>
        </w:rPr>
        <w:t>-</w:t>
      </w:r>
      <w:r w:rsidRPr="000B1771">
        <w:rPr>
          <w:rFonts w:ascii="Times New Roman" w:eastAsia="SimSun" w:hAnsi="Times New Roman"/>
          <w:color w:val="333333"/>
          <w:kern w:val="2"/>
          <w:sz w:val="28"/>
          <w:szCs w:val="28"/>
          <w:lang w:eastAsia="zh-CN" w:bidi="hi-IN"/>
        </w:rPr>
        <w:t xml:space="preserve"> обеспечить получение информации из области истории и теории   музыки;</w:t>
      </w:r>
    </w:p>
    <w:p w:rsidR="00772E4A" w:rsidRPr="000B1771" w:rsidRDefault="00772E4A" w:rsidP="000B1771">
      <w:pPr>
        <w:suppressAutoHyphens/>
        <w:spacing w:after="200" w:line="276" w:lineRule="auto"/>
        <w:ind w:left="720"/>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-обеспечить приобретение опыта грамотного, осмысленного восприятия музыки различных стилей и жанров;</w:t>
      </w:r>
    </w:p>
    <w:p w:rsidR="00772E4A" w:rsidRPr="000B1771" w:rsidRDefault="00772E4A" w:rsidP="000B1771">
      <w:pPr>
        <w:tabs>
          <w:tab w:val="left" w:pos="1030"/>
        </w:tabs>
        <w:suppressAutoHyphens/>
        <w:spacing w:after="200" w:line="276" w:lineRule="auto"/>
        <w:ind w:left="340"/>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u w:val="single"/>
          <w:lang w:eastAsia="zh-CN" w:bidi="hi-IN"/>
        </w:rPr>
        <w:t xml:space="preserve">Воспитательные: </w:t>
      </w:r>
      <w:r w:rsidRPr="000B1771">
        <w:rPr>
          <w:rFonts w:ascii="Times New Roman" w:hAnsi="Times New Roman"/>
          <w:kern w:val="2"/>
          <w:sz w:val="28"/>
          <w:szCs w:val="28"/>
          <w:lang w:eastAsia="zh-CN" w:bidi="hi-IN"/>
        </w:rPr>
        <w:t xml:space="preserve">   </w:t>
      </w:r>
    </w:p>
    <w:p w:rsidR="00772E4A" w:rsidRPr="000B1771" w:rsidRDefault="00772E4A" w:rsidP="000B1771">
      <w:pPr>
        <w:tabs>
          <w:tab w:val="left" w:pos="1484"/>
        </w:tabs>
        <w:suppressAutoHyphens/>
        <w:spacing w:after="200" w:line="276" w:lineRule="auto"/>
        <w:ind w:left="794"/>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содействовать воспитанию у детей гражданственности и любви к     Родине;</w:t>
      </w:r>
    </w:p>
    <w:p w:rsidR="00772E4A" w:rsidRPr="000B1771" w:rsidRDefault="00772E4A" w:rsidP="000B1771">
      <w:pPr>
        <w:tabs>
          <w:tab w:val="left" w:pos="1484"/>
        </w:tabs>
        <w:suppressAutoHyphens/>
        <w:spacing w:after="200" w:line="276" w:lineRule="auto"/>
        <w:ind w:left="794"/>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содействовать воспитанию у детей любви к музыке;</w:t>
      </w:r>
    </w:p>
    <w:p w:rsidR="00772E4A" w:rsidRPr="000B1771" w:rsidRDefault="00772E4A" w:rsidP="000B1771">
      <w:pPr>
        <w:tabs>
          <w:tab w:val="left" w:pos="1484"/>
        </w:tabs>
        <w:suppressAutoHyphens/>
        <w:spacing w:after="200" w:line="276" w:lineRule="auto"/>
        <w:ind w:left="794"/>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содействовать воспитанию воли, трудолюбия, ответственности;</w:t>
      </w:r>
    </w:p>
    <w:p w:rsidR="00772E4A" w:rsidRPr="000B1771" w:rsidRDefault="00772E4A" w:rsidP="000B1771">
      <w:pPr>
        <w:tabs>
          <w:tab w:val="left" w:pos="1484"/>
        </w:tabs>
        <w:suppressAutoHyphens/>
        <w:spacing w:after="200" w:line="276" w:lineRule="auto"/>
        <w:ind w:left="794"/>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обеспечить воспитание музыкально-эстетического вкуса и потребности в общении с музыкальным искусством.</w:t>
      </w:r>
    </w:p>
    <w:p w:rsidR="00772E4A" w:rsidRPr="000B1771" w:rsidRDefault="00772E4A" w:rsidP="000B1771">
      <w:pPr>
        <w:tabs>
          <w:tab w:val="left" w:pos="1030"/>
        </w:tabs>
        <w:suppressAutoHyphens/>
        <w:spacing w:after="200" w:line="276" w:lineRule="auto"/>
        <w:ind w:left="340"/>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u w:val="single"/>
          <w:lang w:eastAsia="zh-CN" w:bidi="hi-IN"/>
        </w:rPr>
        <w:t>Развивающие:</w:t>
      </w:r>
    </w:p>
    <w:p w:rsidR="00772E4A" w:rsidRPr="000B1771" w:rsidRDefault="00772E4A" w:rsidP="000B1771">
      <w:pPr>
        <w:tabs>
          <w:tab w:val="left" w:pos="2130"/>
        </w:tabs>
        <w:suppressAutoHyphens/>
        <w:spacing w:after="200" w:line="276" w:lineRule="auto"/>
        <w:ind w:left="720"/>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содействовать развитию музыкальных способностей учащихся на основе обеспечения эффективности и активизации учебной деятельности; </w:t>
      </w:r>
    </w:p>
    <w:p w:rsidR="00772E4A" w:rsidRPr="000B1771" w:rsidRDefault="00772E4A" w:rsidP="000B1771">
      <w:pPr>
        <w:tabs>
          <w:tab w:val="left" w:pos="2130"/>
        </w:tabs>
        <w:suppressAutoHyphens/>
        <w:spacing w:after="200" w:line="276" w:lineRule="auto"/>
        <w:ind w:left="720"/>
        <w:jc w:val="both"/>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способствовать развитию личности ребёнка через создание условий для эмоционального благополучия учащегося, создания атмосферы доброжелательности, взаимопонимания и доверия;</w:t>
      </w:r>
    </w:p>
    <w:p w:rsidR="00772E4A" w:rsidRPr="000B1771" w:rsidRDefault="00772E4A" w:rsidP="000B1771">
      <w:pPr>
        <w:tabs>
          <w:tab w:val="left" w:pos="2130"/>
        </w:tabs>
        <w:suppressAutoHyphens/>
        <w:spacing w:after="200" w:line="276" w:lineRule="auto"/>
        <w:ind w:left="720"/>
        <w:jc w:val="both"/>
        <w:textAlignment w:val="baseline"/>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создать условия для развития познавательной и творческой активности   ребёнка.</w:t>
      </w:r>
    </w:p>
    <w:p w:rsidR="00772E4A" w:rsidRPr="000B1771" w:rsidRDefault="00772E4A" w:rsidP="000B1771">
      <w:pPr>
        <w:suppressAutoHyphens/>
        <w:spacing w:after="0" w:line="276" w:lineRule="auto"/>
        <w:ind w:firstLine="567"/>
        <w:jc w:val="both"/>
        <w:textAlignment w:val="baseline"/>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Основные </w:t>
      </w:r>
      <w:r w:rsidRPr="000B1771">
        <w:rPr>
          <w:rFonts w:ascii="Times New Roman" w:eastAsia="SimSun" w:hAnsi="Times New Roman"/>
          <w:b/>
          <w:kern w:val="2"/>
          <w:sz w:val="28"/>
          <w:szCs w:val="28"/>
          <w:lang w:eastAsia="zh-CN" w:bidi="hi-IN"/>
        </w:rPr>
        <w:t>методические принципы</w:t>
      </w:r>
      <w:r w:rsidRPr="000B1771">
        <w:rPr>
          <w:rFonts w:ascii="Times New Roman" w:eastAsia="SimSun" w:hAnsi="Times New Roman"/>
          <w:kern w:val="2"/>
          <w:sz w:val="28"/>
          <w:szCs w:val="28"/>
          <w:lang w:eastAsia="zh-CN" w:bidi="hi-IN"/>
        </w:rPr>
        <w:t xml:space="preserve"> учебно-воспитательного процесса:</w:t>
      </w:r>
    </w:p>
    <w:p w:rsidR="00772E4A" w:rsidRPr="000B1771" w:rsidRDefault="00772E4A" w:rsidP="000B1771">
      <w:pPr>
        <w:numPr>
          <w:ilvl w:val="0"/>
          <w:numId w:val="22"/>
        </w:numPr>
        <w:suppressAutoHyphens/>
        <w:spacing w:after="0" w:line="276" w:lineRule="auto"/>
        <w:jc w:val="both"/>
        <w:rPr>
          <w:rFonts w:ascii="Liberation Serif" w:eastAsia="SimSun" w:hAnsi="Liberation Serif" w:cs="Mangal"/>
          <w:kern w:val="2"/>
          <w:sz w:val="24"/>
          <w:szCs w:val="24"/>
          <w:lang w:val="en-US" w:eastAsia="zh-CN" w:bidi="hi-IN"/>
        </w:rPr>
      </w:pPr>
      <w:r w:rsidRPr="000B1771">
        <w:rPr>
          <w:rFonts w:ascii="Times New Roman" w:eastAsia="SimSun" w:hAnsi="Times New Roman"/>
          <w:kern w:val="2"/>
          <w:sz w:val="28"/>
          <w:szCs w:val="28"/>
          <w:lang w:eastAsia="zh-CN" w:bidi="hi-IN"/>
        </w:rPr>
        <w:t>заинтересованность обучающихся;</w:t>
      </w:r>
    </w:p>
    <w:p w:rsidR="00772E4A" w:rsidRPr="000B1771" w:rsidRDefault="00772E4A" w:rsidP="000B1771">
      <w:pPr>
        <w:numPr>
          <w:ilvl w:val="0"/>
          <w:numId w:val="22"/>
        </w:numPr>
        <w:suppressAutoHyphens/>
        <w:spacing w:after="0" w:line="276" w:lineRule="auto"/>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доступность и постепенность усложнения материала;</w:t>
      </w:r>
    </w:p>
    <w:p w:rsidR="00772E4A" w:rsidRPr="000B1771" w:rsidRDefault="00772E4A" w:rsidP="000B1771">
      <w:pPr>
        <w:numPr>
          <w:ilvl w:val="0"/>
          <w:numId w:val="22"/>
        </w:numPr>
        <w:suppressAutoHyphens/>
        <w:spacing w:after="0" w:line="276" w:lineRule="auto"/>
        <w:rPr>
          <w:rFonts w:ascii="Liberation Serif" w:eastAsia="SimSun" w:hAnsi="Liberation Serif" w:cs="Mangal"/>
          <w:kern w:val="2"/>
          <w:sz w:val="24"/>
          <w:szCs w:val="24"/>
          <w:lang w:val="en-US" w:eastAsia="zh-CN" w:bidi="hi-IN"/>
        </w:rPr>
      </w:pPr>
      <w:r w:rsidRPr="000B1771">
        <w:rPr>
          <w:rFonts w:ascii="Times New Roman" w:eastAsia="SimSun" w:hAnsi="Times New Roman"/>
          <w:kern w:val="2"/>
          <w:sz w:val="28"/>
          <w:szCs w:val="28"/>
          <w:lang w:eastAsia="zh-CN" w:bidi="hi-IN"/>
        </w:rPr>
        <w:t>системность содержания материала;</w:t>
      </w:r>
    </w:p>
    <w:p w:rsidR="00772E4A" w:rsidRPr="000B1771" w:rsidRDefault="00772E4A" w:rsidP="000B1771">
      <w:pPr>
        <w:numPr>
          <w:ilvl w:val="0"/>
          <w:numId w:val="22"/>
        </w:numPr>
        <w:suppressAutoHyphens/>
        <w:spacing w:after="0" w:line="276" w:lineRule="auto"/>
        <w:rPr>
          <w:rFonts w:ascii="Liberation Serif" w:eastAsia="SimSun" w:hAnsi="Liberation Serif" w:cs="Mangal"/>
          <w:kern w:val="2"/>
          <w:sz w:val="24"/>
          <w:szCs w:val="24"/>
          <w:lang w:val="en-US" w:eastAsia="zh-CN" w:bidi="hi-IN"/>
        </w:rPr>
      </w:pPr>
      <w:r w:rsidRPr="000B1771">
        <w:rPr>
          <w:rFonts w:ascii="Times New Roman" w:eastAsia="SimSun" w:hAnsi="Times New Roman"/>
          <w:kern w:val="2"/>
          <w:sz w:val="28"/>
          <w:szCs w:val="28"/>
          <w:lang w:eastAsia="zh-CN" w:bidi="hi-IN"/>
        </w:rPr>
        <w:t>индивидуальный подход;</w:t>
      </w:r>
    </w:p>
    <w:p w:rsidR="00772E4A" w:rsidRPr="000B1771" w:rsidRDefault="00772E4A" w:rsidP="000B1771">
      <w:pPr>
        <w:numPr>
          <w:ilvl w:val="0"/>
          <w:numId w:val="22"/>
        </w:numPr>
        <w:suppressAutoHyphens/>
        <w:spacing w:after="0" w:line="276" w:lineRule="auto"/>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опора на положительное в личности ребёнка;</w:t>
      </w:r>
    </w:p>
    <w:p w:rsidR="00772E4A" w:rsidRPr="000B1771" w:rsidRDefault="00772E4A" w:rsidP="000B1771">
      <w:pPr>
        <w:numPr>
          <w:ilvl w:val="0"/>
          <w:numId w:val="22"/>
        </w:numPr>
        <w:suppressAutoHyphens/>
        <w:spacing w:after="0" w:line="276" w:lineRule="auto"/>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изучение потребностей и интересов учащихся;</w:t>
      </w:r>
    </w:p>
    <w:p w:rsidR="00772E4A" w:rsidRPr="000B1771" w:rsidRDefault="00772E4A" w:rsidP="000B1771">
      <w:pPr>
        <w:numPr>
          <w:ilvl w:val="0"/>
          <w:numId w:val="22"/>
        </w:numPr>
        <w:suppressAutoHyphens/>
        <w:spacing w:after="0" w:line="276" w:lineRule="auto"/>
        <w:rPr>
          <w:rFonts w:ascii="Liberation Serif" w:eastAsia="SimSun" w:hAnsi="Liberation Serif" w:cs="Mangal"/>
          <w:kern w:val="2"/>
          <w:sz w:val="24"/>
          <w:szCs w:val="24"/>
          <w:lang w:val="en-US" w:eastAsia="zh-CN" w:bidi="hi-IN"/>
        </w:rPr>
      </w:pPr>
      <w:r w:rsidRPr="000B1771">
        <w:rPr>
          <w:rFonts w:ascii="Times New Roman" w:eastAsia="SimSun" w:hAnsi="Times New Roman"/>
          <w:kern w:val="2"/>
          <w:sz w:val="28"/>
          <w:szCs w:val="28"/>
          <w:lang w:eastAsia="zh-CN" w:bidi="hi-IN"/>
        </w:rPr>
        <w:t>системность содержания материала.</w:t>
      </w:r>
    </w:p>
    <w:p w:rsidR="00772E4A" w:rsidRPr="000B1771" w:rsidRDefault="00772E4A" w:rsidP="000B1771">
      <w:pPr>
        <w:numPr>
          <w:ilvl w:val="0"/>
          <w:numId w:val="22"/>
        </w:numPr>
        <w:suppressAutoHyphens/>
        <w:spacing w:after="0" w:line="276" w:lineRule="auto"/>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lastRenderedPageBreak/>
        <w:t>взаимосвязь интеллектуального и эмоционального начала в преподнесении материала;</w:t>
      </w:r>
    </w:p>
    <w:p w:rsidR="00772E4A" w:rsidRPr="000B1771" w:rsidRDefault="00772E4A" w:rsidP="000B1771">
      <w:pPr>
        <w:suppressAutoHyphens/>
        <w:spacing w:after="0" w:line="276" w:lineRule="auto"/>
        <w:ind w:firstLine="567"/>
        <w:jc w:val="both"/>
        <w:textAlignment w:val="baseline"/>
        <w:rPr>
          <w:rFonts w:ascii="Times New Roman" w:eastAsia="SimSun" w:hAnsi="Times New Roman"/>
          <w:kern w:val="2"/>
          <w:sz w:val="28"/>
          <w:szCs w:val="28"/>
          <w:lang w:eastAsia="zh-CN" w:bidi="hi-IN"/>
        </w:rPr>
      </w:pPr>
      <w:r w:rsidRPr="000B1771">
        <w:rPr>
          <w:rFonts w:ascii="Times New Roman" w:eastAsia="SimSun" w:hAnsi="Times New Roman"/>
          <w:kern w:val="2"/>
          <w:sz w:val="28"/>
          <w:szCs w:val="28"/>
          <w:lang w:eastAsia="zh-CN" w:bidi="hi-IN"/>
        </w:rPr>
        <w:t>Программа предполагает использование таких методов и форм музыкального воспитания, которые носят развивающий характер, побуждают детей к проявлению творческой активности. Учитывая индивидуальные особенности обучающихся, их возрастные, психологические особенности и возможности, педагог может корректировать программу, как в сторону увеличения, так и в сторону уменьшения сложности репертуара. Вариативность программы позволяет учесть интересы каждого ребёнка. Задачи, стоящие перед ребёнком при изучении музыкальных произведений, не должны превышать его возможностей и в то же время должны постоянно вести его вперед, способствовать его художественному росту.</w:t>
      </w:r>
    </w:p>
    <w:p w:rsidR="00772E4A" w:rsidRPr="000B1771" w:rsidRDefault="00772E4A" w:rsidP="000B1771">
      <w:pPr>
        <w:suppressAutoHyphens/>
        <w:spacing w:after="0" w:line="276" w:lineRule="auto"/>
        <w:ind w:firstLine="708"/>
        <w:jc w:val="both"/>
        <w:rPr>
          <w:rFonts w:ascii="Times New Roman" w:hAnsi="Times New Roman"/>
          <w:b/>
          <w:sz w:val="28"/>
          <w:szCs w:val="28"/>
          <w:lang w:eastAsia="zh-CN"/>
        </w:rPr>
      </w:pPr>
      <w:r w:rsidRPr="000B1771">
        <w:rPr>
          <w:rFonts w:ascii="Times New Roman" w:hAnsi="Times New Roman"/>
          <w:b/>
          <w:sz w:val="28"/>
          <w:szCs w:val="28"/>
          <w:lang w:eastAsia="zh-CN"/>
        </w:rPr>
        <w:t>Объём и срок освоения</w:t>
      </w:r>
    </w:p>
    <w:p w:rsidR="00772E4A" w:rsidRPr="000B1771" w:rsidRDefault="00772E4A" w:rsidP="000B1771">
      <w:pPr>
        <w:suppressAutoHyphens/>
        <w:spacing w:after="0" w:line="276" w:lineRule="auto"/>
        <w:jc w:val="both"/>
        <w:rPr>
          <w:rFonts w:ascii="Times New Roman" w:hAnsi="Times New Roman"/>
          <w:sz w:val="28"/>
          <w:szCs w:val="28"/>
          <w:lang w:eastAsia="zh-CN"/>
        </w:rPr>
      </w:pPr>
      <w:r w:rsidRPr="000B1771">
        <w:rPr>
          <w:rFonts w:ascii="Times New Roman" w:hAnsi="Times New Roman"/>
          <w:sz w:val="28"/>
          <w:szCs w:val="28"/>
          <w:lang w:eastAsia="zh-CN"/>
        </w:rPr>
        <w:t>Срок освоения программы 7 лет. Общее количество учебных часов 1080 часов.</w:t>
      </w:r>
    </w:p>
    <w:p w:rsidR="00772E4A" w:rsidRPr="000B1771" w:rsidRDefault="00772E4A" w:rsidP="000B1771">
      <w:pPr>
        <w:suppressAutoHyphens/>
        <w:spacing w:after="0" w:line="276" w:lineRule="auto"/>
        <w:jc w:val="both"/>
        <w:rPr>
          <w:rFonts w:ascii="Times New Roman" w:hAnsi="Times New Roman"/>
          <w:sz w:val="28"/>
          <w:szCs w:val="28"/>
          <w:lang w:eastAsia="zh-CN"/>
        </w:rPr>
      </w:pPr>
      <w:r w:rsidRPr="000B1771">
        <w:rPr>
          <w:rFonts w:ascii="Times New Roman" w:hAnsi="Times New Roman"/>
          <w:sz w:val="28"/>
          <w:szCs w:val="28"/>
          <w:lang w:eastAsia="zh-CN"/>
        </w:rPr>
        <w:t>Программа состоит из трёх уровней освоения:</w:t>
      </w:r>
    </w:p>
    <w:p w:rsidR="00772E4A" w:rsidRPr="000B1771" w:rsidRDefault="00772E4A" w:rsidP="000B1771">
      <w:pPr>
        <w:suppressAutoHyphens/>
        <w:spacing w:after="0" w:line="276" w:lineRule="auto"/>
        <w:jc w:val="both"/>
        <w:rPr>
          <w:rFonts w:ascii="Times New Roman" w:hAnsi="Times New Roman"/>
          <w:sz w:val="28"/>
          <w:szCs w:val="28"/>
          <w:lang w:eastAsia="zh-CN"/>
        </w:rPr>
      </w:pPr>
      <w:r w:rsidRPr="000B1771">
        <w:rPr>
          <w:rFonts w:ascii="Times New Roman" w:hAnsi="Times New Roman"/>
          <w:i/>
          <w:sz w:val="28"/>
          <w:szCs w:val="28"/>
          <w:lang w:eastAsia="zh-CN"/>
        </w:rPr>
        <w:t xml:space="preserve">Первый уровень, </w:t>
      </w:r>
      <w:r w:rsidRPr="000B1771">
        <w:rPr>
          <w:rFonts w:ascii="Times New Roman" w:hAnsi="Times New Roman"/>
          <w:sz w:val="28"/>
          <w:szCs w:val="28"/>
          <w:lang w:eastAsia="zh-CN"/>
        </w:rPr>
        <w:t>младшая группа 6-7лет ,1и 2 годы обучения, 144 часа в год.</w:t>
      </w:r>
    </w:p>
    <w:p w:rsidR="00772E4A" w:rsidRPr="000B1771" w:rsidRDefault="00772E4A" w:rsidP="000B1771">
      <w:pPr>
        <w:suppressAutoHyphens/>
        <w:spacing w:after="0" w:line="276" w:lineRule="auto"/>
        <w:jc w:val="both"/>
        <w:rPr>
          <w:rFonts w:ascii="Times New Roman" w:hAnsi="Times New Roman"/>
          <w:sz w:val="28"/>
          <w:szCs w:val="28"/>
          <w:lang w:eastAsia="zh-CN"/>
        </w:rPr>
      </w:pPr>
      <w:r w:rsidRPr="000B1771">
        <w:rPr>
          <w:rFonts w:ascii="Times New Roman" w:hAnsi="Times New Roman"/>
          <w:i/>
          <w:sz w:val="28"/>
          <w:szCs w:val="28"/>
          <w:lang w:eastAsia="zh-CN"/>
        </w:rPr>
        <w:t xml:space="preserve">Второй уровень, </w:t>
      </w:r>
      <w:r w:rsidRPr="000B1771">
        <w:rPr>
          <w:rFonts w:ascii="Times New Roman" w:hAnsi="Times New Roman"/>
          <w:sz w:val="28"/>
          <w:szCs w:val="28"/>
          <w:lang w:eastAsia="zh-CN"/>
        </w:rPr>
        <w:t>средняя группа 8-11 лет, 3-5 годы обучения 216 часов в год.</w:t>
      </w:r>
    </w:p>
    <w:p w:rsidR="00772E4A" w:rsidRPr="000B1771" w:rsidRDefault="00772E4A" w:rsidP="000B1771">
      <w:pPr>
        <w:suppressAutoHyphens/>
        <w:spacing w:after="0" w:line="276" w:lineRule="auto"/>
        <w:jc w:val="both"/>
        <w:rPr>
          <w:rFonts w:ascii="Times New Roman" w:hAnsi="Times New Roman"/>
          <w:sz w:val="28"/>
          <w:szCs w:val="28"/>
          <w:lang w:eastAsia="zh-CN"/>
        </w:rPr>
      </w:pPr>
      <w:r w:rsidRPr="000B1771">
        <w:rPr>
          <w:rFonts w:ascii="Times New Roman" w:hAnsi="Times New Roman"/>
          <w:i/>
          <w:sz w:val="28"/>
          <w:szCs w:val="28"/>
          <w:lang w:eastAsia="zh-CN"/>
        </w:rPr>
        <w:t xml:space="preserve">Третий уровень, </w:t>
      </w:r>
      <w:r w:rsidRPr="000B1771">
        <w:rPr>
          <w:rFonts w:ascii="Times New Roman" w:hAnsi="Times New Roman"/>
          <w:sz w:val="28"/>
          <w:szCs w:val="28"/>
          <w:lang w:eastAsia="zh-CN"/>
        </w:rPr>
        <w:t xml:space="preserve">старшая группа 12-17 лет, 6-6 годы обучения 216 часов в год. </w:t>
      </w:r>
    </w:p>
    <w:p w:rsidR="00772E4A" w:rsidRPr="000B1771" w:rsidRDefault="00772E4A" w:rsidP="000B1771">
      <w:pPr>
        <w:suppressAutoHyphens/>
        <w:spacing w:after="0" w:line="276" w:lineRule="auto"/>
        <w:ind w:firstLine="708"/>
        <w:jc w:val="both"/>
        <w:rPr>
          <w:rFonts w:ascii="Times New Roman" w:hAnsi="Times New Roman"/>
          <w:sz w:val="28"/>
          <w:szCs w:val="28"/>
          <w:lang w:eastAsia="zh-CN"/>
        </w:rPr>
      </w:pPr>
      <w:r w:rsidRPr="000B1771">
        <w:rPr>
          <w:rFonts w:ascii="Times New Roman" w:hAnsi="Times New Roman"/>
          <w:b/>
          <w:sz w:val="28"/>
          <w:szCs w:val="28"/>
          <w:lang w:eastAsia="zh-CN"/>
        </w:rPr>
        <w:t>Формы обучения:</w:t>
      </w:r>
      <w:r w:rsidRPr="000B1771">
        <w:rPr>
          <w:rFonts w:ascii="Times New Roman" w:hAnsi="Times New Roman"/>
          <w:sz w:val="28"/>
          <w:szCs w:val="28"/>
          <w:lang w:eastAsia="zh-CN"/>
        </w:rPr>
        <w:t xml:space="preserve"> очная</w:t>
      </w:r>
      <w:r>
        <w:rPr>
          <w:rFonts w:ascii="Times New Roman" w:hAnsi="Times New Roman"/>
          <w:sz w:val="28"/>
          <w:szCs w:val="28"/>
          <w:lang w:eastAsia="zh-CN"/>
        </w:rPr>
        <w:t xml:space="preserve">; возможно использование интернет-платформы </w:t>
      </w:r>
      <w:r>
        <w:rPr>
          <w:rFonts w:ascii="Times New Roman" w:hAnsi="Times New Roman"/>
          <w:sz w:val="28"/>
          <w:szCs w:val="28"/>
          <w:lang w:val="en-US" w:eastAsia="zh-CN"/>
        </w:rPr>
        <w:t>Zoom</w:t>
      </w:r>
      <w:r w:rsidRPr="00F307C6">
        <w:rPr>
          <w:rFonts w:ascii="Times New Roman" w:hAnsi="Times New Roman"/>
          <w:sz w:val="28"/>
          <w:szCs w:val="28"/>
          <w:lang w:eastAsia="zh-CN"/>
        </w:rPr>
        <w:t xml:space="preserve"> </w:t>
      </w:r>
      <w:r>
        <w:rPr>
          <w:rFonts w:ascii="Times New Roman" w:hAnsi="Times New Roman"/>
          <w:sz w:val="28"/>
          <w:szCs w:val="28"/>
          <w:lang w:eastAsia="zh-CN"/>
        </w:rPr>
        <w:t>для проведения дистанционного обучения учащихся</w:t>
      </w:r>
      <w:r w:rsidRPr="000B1771">
        <w:rPr>
          <w:rFonts w:ascii="Times New Roman" w:hAnsi="Times New Roman"/>
          <w:sz w:val="28"/>
          <w:szCs w:val="28"/>
          <w:lang w:eastAsia="zh-CN"/>
        </w:rPr>
        <w:t>, групповая, индивидуально-групповая, индивидуальная.</w:t>
      </w:r>
    </w:p>
    <w:p w:rsidR="00772E4A" w:rsidRPr="000B1771" w:rsidRDefault="00772E4A" w:rsidP="000B1771">
      <w:pPr>
        <w:shd w:val="clear" w:color="auto" w:fill="FFFFFF"/>
        <w:suppressAutoHyphens/>
        <w:spacing w:after="120" w:line="276" w:lineRule="auto"/>
        <w:jc w:val="both"/>
        <w:rPr>
          <w:rFonts w:ascii="Times New Roman" w:hAnsi="Times New Roman"/>
          <w:color w:val="333333"/>
          <w:sz w:val="28"/>
          <w:szCs w:val="28"/>
          <w:lang w:eastAsia="zh-CN"/>
        </w:rPr>
      </w:pPr>
      <w:r w:rsidRPr="000B1771">
        <w:rPr>
          <w:rFonts w:ascii="Times New Roman" w:hAnsi="Times New Roman"/>
          <w:bCs/>
          <w:color w:val="333333"/>
          <w:sz w:val="28"/>
          <w:szCs w:val="28"/>
          <w:lang w:eastAsia="zh-CN"/>
        </w:rPr>
        <w:t>Виды занятий:</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bCs/>
          <w:sz w:val="28"/>
          <w:szCs w:val="28"/>
          <w:lang w:eastAsia="ru-RU"/>
        </w:rPr>
        <w:t>- рассказ, беседа</w:t>
      </w:r>
      <w:r w:rsidRPr="000B1771">
        <w:rPr>
          <w:rFonts w:ascii="Times New Roman" w:hAnsi="Times New Roman"/>
          <w:i/>
          <w:iCs/>
          <w:sz w:val="28"/>
          <w:szCs w:val="28"/>
          <w:lang w:eastAsia="ru-RU"/>
        </w:rPr>
        <w:t>,</w:t>
      </w:r>
      <w:r w:rsidRPr="000B1771">
        <w:rPr>
          <w:rFonts w:ascii="Times New Roman" w:hAnsi="Times New Roman"/>
          <w:sz w:val="28"/>
          <w:szCs w:val="28"/>
          <w:lang w:eastAsia="ru-RU"/>
        </w:rPr>
        <w:t> в которой излагаются теоретические сведения, иллюстрируемые музыкальными примерами, наглядными пособиями, презентациями, видеоматериалами;</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bCs/>
          <w:sz w:val="28"/>
          <w:szCs w:val="28"/>
          <w:lang w:eastAsia="ru-RU"/>
        </w:rPr>
        <w:t>- практические занятия,</w:t>
      </w:r>
      <w:r w:rsidRPr="000B1771">
        <w:rPr>
          <w:rFonts w:ascii="Times New Roman" w:hAnsi="Times New Roman"/>
          <w:b/>
          <w:bCs/>
          <w:sz w:val="28"/>
          <w:szCs w:val="28"/>
          <w:lang w:eastAsia="ru-RU"/>
        </w:rPr>
        <w:t xml:space="preserve"> </w:t>
      </w:r>
      <w:r w:rsidRPr="000B1771">
        <w:rPr>
          <w:rFonts w:ascii="Times New Roman" w:hAnsi="Times New Roman"/>
          <w:sz w:val="28"/>
          <w:szCs w:val="28"/>
          <w:lang w:eastAsia="ru-RU"/>
        </w:rPr>
        <w:t>где дети осваивают музыкальную грамоту, разучивают произведения композиторов-классиков, современных композиторов.</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bCs/>
          <w:sz w:val="28"/>
          <w:szCs w:val="28"/>
          <w:lang w:eastAsia="ru-RU"/>
        </w:rPr>
        <w:t>- репетиции</w:t>
      </w:r>
      <w:r w:rsidRPr="000B1771">
        <w:rPr>
          <w:rFonts w:ascii="Times New Roman" w:hAnsi="Times New Roman"/>
          <w:b/>
          <w:bCs/>
          <w:sz w:val="28"/>
          <w:szCs w:val="28"/>
          <w:lang w:eastAsia="ru-RU"/>
        </w:rPr>
        <w:t xml:space="preserve"> - </w:t>
      </w:r>
      <w:r w:rsidRPr="000B1771">
        <w:rPr>
          <w:rFonts w:ascii="Times New Roman" w:hAnsi="Times New Roman"/>
          <w:sz w:val="28"/>
          <w:szCs w:val="28"/>
          <w:lang w:eastAsia="ru-RU"/>
        </w:rPr>
        <w:t>отработка концертных номеров, развитие актерских способностей детей.</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 открытые занятия и концерты для детей, родителей и педагогов.</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Одним из ведущих приёмов обучения игре на фортепиано детей является демонстрация поставленных задач педагогом.</w:t>
      </w:r>
    </w:p>
    <w:p w:rsidR="00772E4A" w:rsidRPr="000B1771" w:rsidRDefault="00772E4A" w:rsidP="000B1771">
      <w:pPr>
        <w:spacing w:after="0" w:line="276" w:lineRule="auto"/>
        <w:jc w:val="both"/>
        <w:rPr>
          <w:rFonts w:ascii="Times New Roman" w:hAnsi="Times New Roman"/>
          <w:bCs/>
          <w:sz w:val="28"/>
          <w:szCs w:val="28"/>
          <w:lang w:eastAsia="ru-RU"/>
        </w:rPr>
      </w:pPr>
      <w:r w:rsidRPr="000B1771">
        <w:rPr>
          <w:rFonts w:ascii="Times New Roman" w:hAnsi="Times New Roman"/>
          <w:bCs/>
          <w:sz w:val="28"/>
          <w:szCs w:val="28"/>
          <w:lang w:eastAsia="ru-RU"/>
        </w:rPr>
        <w:t>Каждое занятие строится по схеме:</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bCs/>
          <w:sz w:val="28"/>
          <w:szCs w:val="28"/>
          <w:lang w:eastAsia="ru-RU"/>
        </w:rPr>
        <w:t>1 Технический тренаж.</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 xml:space="preserve">1.1 настройка пианистического аппарата: гаммы, упражнения (5-7 мин); </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2 Работа над произведением;</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 разучивание мелодии</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 работа над текстом</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lastRenderedPageBreak/>
        <w:t>- работа над выразительностью</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3 Анализ занятия. Подведение итогов.</w:t>
      </w:r>
    </w:p>
    <w:p w:rsidR="00772E4A" w:rsidRPr="000B1771" w:rsidRDefault="00772E4A" w:rsidP="000B1771">
      <w:pPr>
        <w:shd w:val="clear" w:color="auto" w:fill="FFFFFF"/>
        <w:spacing w:after="0" w:line="276" w:lineRule="auto"/>
        <w:rPr>
          <w:rFonts w:ascii="Times New Roman" w:hAnsi="Times New Roman"/>
          <w:color w:val="333333"/>
          <w:sz w:val="28"/>
          <w:szCs w:val="28"/>
        </w:rPr>
      </w:pPr>
      <w:r w:rsidRPr="000B1771">
        <w:rPr>
          <w:rFonts w:ascii="Times New Roman" w:hAnsi="Times New Roman"/>
          <w:bCs/>
          <w:color w:val="333333"/>
          <w:sz w:val="28"/>
          <w:szCs w:val="28"/>
        </w:rPr>
        <w:t>Концерты и выступления.</w:t>
      </w:r>
    </w:p>
    <w:p w:rsidR="00772E4A" w:rsidRPr="000B1771" w:rsidRDefault="00772E4A" w:rsidP="000B1771">
      <w:pPr>
        <w:spacing w:after="0" w:line="276" w:lineRule="auto"/>
        <w:jc w:val="both"/>
        <w:rPr>
          <w:rFonts w:ascii="Times New Roman" w:hAnsi="Times New Roman"/>
          <w:sz w:val="28"/>
          <w:szCs w:val="28"/>
          <w:lang w:eastAsia="ru-RU"/>
        </w:rPr>
      </w:pPr>
      <w:r w:rsidRPr="000B1771">
        <w:rPr>
          <w:rFonts w:ascii="Times New Roman" w:hAnsi="Times New Roman"/>
          <w:sz w:val="28"/>
          <w:szCs w:val="28"/>
          <w:lang w:eastAsia="ru-RU"/>
        </w:rPr>
        <w:t xml:space="preserve">    Репертуар подбирается с учётом возрастных особенностей участников и их продвинутости. </w:t>
      </w:r>
    </w:p>
    <w:p w:rsidR="00772E4A" w:rsidRPr="000B1771" w:rsidRDefault="00772E4A" w:rsidP="000B1771">
      <w:pPr>
        <w:spacing w:after="0" w:line="276" w:lineRule="auto"/>
        <w:rPr>
          <w:rFonts w:ascii="Times New Roman" w:hAnsi="Times New Roman"/>
          <w:sz w:val="28"/>
          <w:szCs w:val="28"/>
          <w:lang w:eastAsia="ru-RU"/>
        </w:rPr>
      </w:pPr>
      <w:r w:rsidRPr="000B1771">
        <w:rPr>
          <w:rFonts w:ascii="Times New Roman" w:hAnsi="Times New Roman"/>
          <w:sz w:val="28"/>
          <w:szCs w:val="28"/>
          <w:lang w:eastAsia="ru-RU"/>
        </w:rPr>
        <w:t xml:space="preserve">  Участие в концертах, выступление перед родителями и перед своими сверстниками – всё это повышает исполнительский уровень детей, их самооценку.</w:t>
      </w:r>
    </w:p>
    <w:p w:rsidR="00772E4A" w:rsidRPr="000B1771" w:rsidRDefault="00772E4A" w:rsidP="000B1771">
      <w:pPr>
        <w:spacing w:after="0" w:line="276" w:lineRule="auto"/>
        <w:ind w:firstLine="708"/>
        <w:jc w:val="both"/>
        <w:rPr>
          <w:rFonts w:ascii="Times New Roman" w:hAnsi="Times New Roman"/>
          <w:b/>
          <w:sz w:val="28"/>
          <w:szCs w:val="28"/>
        </w:rPr>
      </w:pPr>
      <w:r w:rsidRPr="000B1771">
        <w:rPr>
          <w:rFonts w:ascii="Times New Roman" w:hAnsi="Times New Roman"/>
          <w:b/>
          <w:sz w:val="28"/>
          <w:szCs w:val="28"/>
        </w:rPr>
        <w:t>Режим занятий</w:t>
      </w:r>
    </w:p>
    <w:p w:rsidR="00772E4A" w:rsidRPr="000B1771" w:rsidRDefault="00772E4A" w:rsidP="000B1771">
      <w:pPr>
        <w:spacing w:after="0" w:line="276" w:lineRule="auto"/>
        <w:jc w:val="both"/>
        <w:rPr>
          <w:rFonts w:ascii="Times New Roman" w:hAnsi="Times New Roman"/>
          <w:sz w:val="28"/>
          <w:szCs w:val="28"/>
        </w:rPr>
      </w:pPr>
      <w:r w:rsidRPr="000B1771">
        <w:rPr>
          <w:rFonts w:ascii="Times New Roman" w:hAnsi="Times New Roman"/>
          <w:sz w:val="28"/>
          <w:szCs w:val="28"/>
        </w:rPr>
        <w:t>Младшая группа (1-2 год обучения) 2 раза в неделю по 2 академических часа (45 мин). Всего144 часа.</w:t>
      </w:r>
    </w:p>
    <w:p w:rsidR="00772E4A" w:rsidRPr="000B1771" w:rsidRDefault="00772E4A" w:rsidP="000B1771">
      <w:pPr>
        <w:spacing w:after="0" w:line="276" w:lineRule="auto"/>
        <w:jc w:val="both"/>
        <w:rPr>
          <w:rFonts w:ascii="Times New Roman" w:hAnsi="Times New Roman"/>
          <w:sz w:val="28"/>
          <w:szCs w:val="28"/>
        </w:rPr>
      </w:pPr>
      <w:r w:rsidRPr="000B1771">
        <w:rPr>
          <w:rFonts w:ascii="Times New Roman" w:hAnsi="Times New Roman"/>
          <w:sz w:val="28"/>
          <w:szCs w:val="28"/>
        </w:rPr>
        <w:t xml:space="preserve">Средняя группа (3-5 годы обучения)3 раза в неделю по 2 академических часа (45 минут). Всего 216 часов. </w:t>
      </w:r>
    </w:p>
    <w:p w:rsidR="00772E4A" w:rsidRPr="000B1771" w:rsidRDefault="00772E4A" w:rsidP="000B1771">
      <w:pPr>
        <w:spacing w:after="0" w:line="276" w:lineRule="auto"/>
        <w:jc w:val="both"/>
        <w:rPr>
          <w:rFonts w:ascii="Times New Roman" w:hAnsi="Times New Roman"/>
          <w:sz w:val="28"/>
          <w:szCs w:val="28"/>
        </w:rPr>
      </w:pPr>
      <w:r w:rsidRPr="000B1771">
        <w:rPr>
          <w:rFonts w:ascii="Times New Roman" w:hAnsi="Times New Roman"/>
          <w:sz w:val="28"/>
          <w:szCs w:val="28"/>
        </w:rPr>
        <w:t xml:space="preserve">Старшая группа (6-7 годы обучения) 3 раза в неделю по 2 академических часа (45 минут). Всего 216 часов. </w:t>
      </w:r>
    </w:p>
    <w:p w:rsidR="00772E4A" w:rsidRPr="000B1771" w:rsidRDefault="00772E4A" w:rsidP="000B1771">
      <w:pPr>
        <w:suppressAutoHyphens/>
        <w:spacing w:after="0" w:line="276" w:lineRule="auto"/>
        <w:ind w:firstLine="567"/>
        <w:textAlignment w:val="baseline"/>
        <w:rPr>
          <w:rFonts w:ascii="Times New Roman" w:hAnsi="Times New Roman"/>
          <w:b/>
          <w:kern w:val="2"/>
          <w:sz w:val="28"/>
          <w:szCs w:val="28"/>
          <w:lang w:eastAsia="zh-CN" w:bidi="hi-IN"/>
        </w:rPr>
      </w:pPr>
    </w:p>
    <w:p w:rsidR="00772E4A" w:rsidRPr="000B1771" w:rsidRDefault="00772E4A" w:rsidP="000B1771">
      <w:pPr>
        <w:suppressAutoHyphens/>
        <w:spacing w:after="0" w:line="276" w:lineRule="auto"/>
        <w:ind w:firstLine="567"/>
        <w:textAlignment w:val="baseline"/>
        <w:rPr>
          <w:rFonts w:ascii="Times New Roman" w:hAnsi="Times New Roman"/>
          <w:b/>
          <w:kern w:val="2"/>
          <w:sz w:val="28"/>
          <w:szCs w:val="28"/>
          <w:lang w:eastAsia="zh-CN" w:bidi="hi-IN"/>
        </w:rPr>
      </w:pPr>
    </w:p>
    <w:p w:rsidR="00772E4A" w:rsidRPr="000B1771" w:rsidRDefault="00772E4A" w:rsidP="000B1771">
      <w:pPr>
        <w:suppressAutoHyphens/>
        <w:spacing w:after="200" w:line="276" w:lineRule="auto"/>
        <w:ind w:firstLine="567"/>
        <w:jc w:val="both"/>
        <w:rPr>
          <w:rFonts w:ascii="Times New Roman" w:hAnsi="Times New Roman"/>
          <w:b/>
          <w:sz w:val="28"/>
          <w:szCs w:val="28"/>
          <w:lang w:eastAsia="zh-CN"/>
        </w:rPr>
      </w:pPr>
      <w:r w:rsidRPr="000B1771">
        <w:rPr>
          <w:rFonts w:ascii="Times New Roman" w:hAnsi="Times New Roman"/>
          <w:b/>
          <w:sz w:val="28"/>
          <w:szCs w:val="28"/>
          <w:lang w:eastAsia="zh-CN"/>
        </w:rPr>
        <w:t xml:space="preserve"> Планируемые результаты</w:t>
      </w:r>
    </w:p>
    <w:p w:rsidR="00772E4A" w:rsidRPr="000B1771" w:rsidRDefault="00772E4A" w:rsidP="000B1771">
      <w:pPr>
        <w:suppressAutoHyphens/>
        <w:spacing w:after="200" w:line="276" w:lineRule="auto"/>
        <w:ind w:firstLine="567"/>
        <w:jc w:val="both"/>
        <w:rPr>
          <w:rFonts w:ascii="Times New Roman" w:hAnsi="Times New Roman"/>
          <w:sz w:val="28"/>
          <w:szCs w:val="28"/>
          <w:lang w:eastAsia="zh-CN"/>
        </w:rPr>
      </w:pPr>
      <w:r w:rsidRPr="000B1771">
        <w:rPr>
          <w:rFonts w:ascii="Times New Roman" w:hAnsi="Times New Roman"/>
          <w:sz w:val="28"/>
          <w:szCs w:val="28"/>
          <w:lang w:eastAsia="zh-CN"/>
        </w:rPr>
        <w:t xml:space="preserve">В результате освоения программы «Фортепиано» обучающиеся получают целый комплекс знаний и приобретают определённые умения. Реализация программы помогает воспитывать у ребёнка духовно- нравственные качества, художественный вкус, гражданскую убежденность, моральные устои, чувство патриотизма и любви к своей Родине. </w:t>
      </w:r>
    </w:p>
    <w:p w:rsidR="00772E4A" w:rsidRPr="000B1771" w:rsidRDefault="00772E4A" w:rsidP="000B1771">
      <w:pPr>
        <w:suppressAutoHyphens/>
        <w:spacing w:after="200" w:line="276" w:lineRule="auto"/>
        <w:ind w:firstLine="567"/>
        <w:rPr>
          <w:rFonts w:ascii="Times New Roman" w:hAnsi="Times New Roman"/>
          <w:sz w:val="28"/>
          <w:szCs w:val="28"/>
          <w:lang w:eastAsia="zh-CN"/>
        </w:rPr>
      </w:pPr>
      <w:r w:rsidRPr="000B1771">
        <w:rPr>
          <w:rFonts w:ascii="Times New Roman" w:hAnsi="Times New Roman"/>
          <w:sz w:val="28"/>
          <w:szCs w:val="28"/>
          <w:lang w:eastAsia="zh-CN"/>
        </w:rPr>
        <w:t xml:space="preserve">Предполагается, что реализация программы позволит обучающимся </w:t>
      </w:r>
    </w:p>
    <w:p w:rsidR="00772E4A" w:rsidRPr="000B1771" w:rsidRDefault="00772E4A" w:rsidP="000B1771">
      <w:pPr>
        <w:numPr>
          <w:ilvl w:val="0"/>
          <w:numId w:val="23"/>
        </w:numPr>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приобрести комплекс специальных знаний, умений, навыков: </w:t>
      </w:r>
    </w:p>
    <w:p w:rsidR="00772E4A" w:rsidRPr="000B1771" w:rsidRDefault="00772E4A" w:rsidP="000B1771">
      <w:pPr>
        <w:numPr>
          <w:ilvl w:val="0"/>
          <w:numId w:val="24"/>
        </w:numPr>
        <w:suppressAutoHyphens/>
        <w:spacing w:after="200" w:line="276" w:lineRule="auto"/>
        <w:ind w:left="1191" w:hanging="340"/>
        <w:contextualSpacing/>
        <w:rPr>
          <w:rFonts w:ascii="Times New Roman" w:hAnsi="Times New Roman"/>
          <w:sz w:val="28"/>
          <w:szCs w:val="28"/>
          <w:lang w:eastAsia="zh-CN"/>
        </w:rPr>
      </w:pPr>
      <w:r w:rsidRPr="000B1771">
        <w:rPr>
          <w:rFonts w:ascii="Times New Roman" w:hAnsi="Times New Roman"/>
          <w:sz w:val="28"/>
          <w:szCs w:val="28"/>
          <w:lang w:eastAsia="zh-CN"/>
        </w:rPr>
        <w:t xml:space="preserve">в сольном исполнении произведений различных жанров; </w:t>
      </w:r>
    </w:p>
    <w:p w:rsidR="00772E4A" w:rsidRPr="000B1771" w:rsidRDefault="00772E4A" w:rsidP="000B1771">
      <w:pPr>
        <w:numPr>
          <w:ilvl w:val="0"/>
          <w:numId w:val="24"/>
        </w:numPr>
        <w:suppressAutoHyphens/>
        <w:spacing w:after="200" w:line="276" w:lineRule="auto"/>
        <w:ind w:left="1191" w:hanging="340"/>
        <w:contextualSpacing/>
        <w:rPr>
          <w:rFonts w:ascii="Times New Roman" w:hAnsi="Times New Roman"/>
          <w:sz w:val="28"/>
          <w:szCs w:val="28"/>
          <w:lang w:val="en-US" w:eastAsia="zh-CN"/>
        </w:rPr>
      </w:pPr>
      <w:r w:rsidRPr="000B1771">
        <w:rPr>
          <w:rFonts w:ascii="Times New Roman" w:hAnsi="Times New Roman"/>
          <w:sz w:val="28"/>
          <w:szCs w:val="28"/>
          <w:lang w:eastAsia="zh-CN"/>
        </w:rPr>
        <w:t xml:space="preserve"> в чтении с листа; </w:t>
      </w:r>
    </w:p>
    <w:p w:rsidR="00772E4A" w:rsidRPr="000B1771" w:rsidRDefault="00772E4A" w:rsidP="000B1771">
      <w:pPr>
        <w:numPr>
          <w:ilvl w:val="0"/>
          <w:numId w:val="24"/>
        </w:numPr>
        <w:suppressAutoHyphens/>
        <w:spacing w:after="200" w:line="276" w:lineRule="auto"/>
        <w:ind w:left="1191" w:hanging="340"/>
        <w:contextualSpacing/>
        <w:rPr>
          <w:rFonts w:ascii="Times New Roman" w:hAnsi="Times New Roman"/>
          <w:sz w:val="28"/>
          <w:szCs w:val="28"/>
          <w:lang w:eastAsia="zh-CN"/>
        </w:rPr>
      </w:pPr>
      <w:r w:rsidRPr="000B1771">
        <w:rPr>
          <w:rFonts w:ascii="Times New Roman" w:hAnsi="Times New Roman"/>
          <w:sz w:val="28"/>
          <w:szCs w:val="28"/>
          <w:lang w:eastAsia="zh-CN"/>
        </w:rPr>
        <w:t xml:space="preserve">в аккомпанементе; </w:t>
      </w:r>
    </w:p>
    <w:p w:rsidR="00772E4A" w:rsidRPr="000B1771" w:rsidRDefault="00772E4A" w:rsidP="000B1771">
      <w:pPr>
        <w:numPr>
          <w:ilvl w:val="0"/>
          <w:numId w:val="24"/>
        </w:numPr>
        <w:suppressAutoHyphens/>
        <w:spacing w:after="200" w:line="276" w:lineRule="auto"/>
        <w:ind w:left="1191" w:hanging="340"/>
        <w:contextualSpacing/>
        <w:rPr>
          <w:rFonts w:ascii="Times New Roman" w:hAnsi="Times New Roman"/>
          <w:sz w:val="28"/>
          <w:szCs w:val="28"/>
          <w:lang w:eastAsia="zh-CN"/>
        </w:rPr>
      </w:pPr>
      <w:r w:rsidRPr="000B1771">
        <w:rPr>
          <w:rFonts w:ascii="Times New Roman" w:hAnsi="Times New Roman"/>
          <w:sz w:val="28"/>
          <w:szCs w:val="28"/>
          <w:lang w:eastAsia="zh-CN"/>
        </w:rPr>
        <w:t xml:space="preserve">в подборе на слух; </w:t>
      </w:r>
    </w:p>
    <w:p w:rsidR="00772E4A" w:rsidRPr="000B1771" w:rsidRDefault="00772E4A" w:rsidP="000B1771">
      <w:pPr>
        <w:numPr>
          <w:ilvl w:val="0"/>
          <w:numId w:val="24"/>
        </w:numPr>
        <w:suppressAutoHyphens/>
        <w:spacing w:after="200" w:line="276" w:lineRule="auto"/>
        <w:ind w:left="1191" w:hanging="340"/>
        <w:contextualSpacing/>
        <w:rPr>
          <w:rFonts w:ascii="Times New Roman" w:hAnsi="Times New Roman"/>
          <w:sz w:val="28"/>
          <w:szCs w:val="28"/>
          <w:lang w:eastAsia="zh-CN"/>
        </w:rPr>
      </w:pPr>
      <w:r w:rsidRPr="000B1771">
        <w:rPr>
          <w:rFonts w:ascii="Times New Roman" w:hAnsi="Times New Roman"/>
          <w:sz w:val="28"/>
          <w:szCs w:val="28"/>
          <w:lang w:eastAsia="zh-CN"/>
        </w:rPr>
        <w:t xml:space="preserve">в ансамблевом музицировании. </w:t>
      </w:r>
    </w:p>
    <w:p w:rsidR="00772E4A" w:rsidRPr="000B1771" w:rsidRDefault="00772E4A" w:rsidP="000B1771">
      <w:pPr>
        <w:numPr>
          <w:ilvl w:val="0"/>
          <w:numId w:val="23"/>
        </w:numPr>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ориентироваться в различных жанрах народной и классической русской и зарубежной музыки, а также в произведениях современных композиторов;</w:t>
      </w:r>
    </w:p>
    <w:p w:rsidR="00772E4A" w:rsidRPr="000B1771" w:rsidRDefault="00772E4A" w:rsidP="000B1771">
      <w:pPr>
        <w:numPr>
          <w:ilvl w:val="0"/>
          <w:numId w:val="23"/>
        </w:numPr>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применять свои знания в быту путем совместного музицирования с друзьями, членами семьи; участия в концертах художественной самодеятельности, создания музыкальной среды в семье;</w:t>
      </w:r>
    </w:p>
    <w:p w:rsidR="00772E4A" w:rsidRPr="000B1771" w:rsidRDefault="00772E4A" w:rsidP="000B1771">
      <w:pPr>
        <w:numPr>
          <w:ilvl w:val="0"/>
          <w:numId w:val="23"/>
        </w:numPr>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 получить возможность личностного становления и роста; </w:t>
      </w:r>
    </w:p>
    <w:p w:rsidR="00772E4A" w:rsidRPr="000B1771" w:rsidRDefault="00772E4A" w:rsidP="000B1771">
      <w:pPr>
        <w:numPr>
          <w:ilvl w:val="0"/>
          <w:numId w:val="23"/>
        </w:numPr>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lastRenderedPageBreak/>
        <w:t>научиться работать творчески и стремиться к новым знаниям;</w:t>
      </w:r>
    </w:p>
    <w:p w:rsidR="00772E4A" w:rsidRPr="000B1771" w:rsidRDefault="00772E4A" w:rsidP="000B1771">
      <w:pPr>
        <w:numPr>
          <w:ilvl w:val="0"/>
          <w:numId w:val="23"/>
        </w:numPr>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 приобрести такие качества, как активность, самостоятельность, трудолюбие, чувство собственного достоинства, уверенность в своих силах;</w:t>
      </w:r>
    </w:p>
    <w:p w:rsidR="00772E4A" w:rsidRPr="000B1771" w:rsidRDefault="00772E4A" w:rsidP="000B1771">
      <w:pPr>
        <w:numPr>
          <w:ilvl w:val="0"/>
          <w:numId w:val="23"/>
        </w:numPr>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 получить возможность дальнейшего музыкального образования в средних специальных учебных заведениях.</w:t>
      </w:r>
    </w:p>
    <w:p w:rsidR="00772E4A" w:rsidRPr="000B1771" w:rsidRDefault="00772E4A" w:rsidP="000B1771">
      <w:pPr>
        <w:suppressAutoHyphens/>
        <w:spacing w:after="200" w:line="276" w:lineRule="auto"/>
        <w:ind w:left="720"/>
        <w:contextualSpacing/>
        <w:rPr>
          <w:rFonts w:ascii="Times New Roman" w:hAnsi="Times New Roman"/>
          <w:sz w:val="28"/>
          <w:szCs w:val="28"/>
          <w:lang w:eastAsia="zh-CN"/>
        </w:rPr>
      </w:pPr>
    </w:p>
    <w:p w:rsidR="00772E4A" w:rsidRPr="000B1771" w:rsidRDefault="00772E4A" w:rsidP="000B1771">
      <w:pPr>
        <w:spacing w:after="0" w:line="276" w:lineRule="auto"/>
        <w:ind w:firstLine="708"/>
        <w:jc w:val="both"/>
        <w:rPr>
          <w:rFonts w:ascii="Times New Roman" w:hAnsi="Times New Roman"/>
          <w:b/>
          <w:sz w:val="28"/>
          <w:szCs w:val="28"/>
        </w:rPr>
      </w:pPr>
      <w:r w:rsidRPr="000B1771">
        <w:rPr>
          <w:rFonts w:ascii="Times New Roman" w:hAnsi="Times New Roman"/>
          <w:b/>
          <w:sz w:val="28"/>
          <w:szCs w:val="28"/>
        </w:rPr>
        <w:t>Оценка достижения планируемых результатов освоения программы</w:t>
      </w:r>
    </w:p>
    <w:p w:rsidR="00772E4A" w:rsidRPr="000B1771" w:rsidRDefault="00772E4A" w:rsidP="000B1771">
      <w:pPr>
        <w:spacing w:after="0" w:line="276" w:lineRule="auto"/>
        <w:jc w:val="both"/>
        <w:rPr>
          <w:rFonts w:ascii="Times New Roman" w:hAnsi="Times New Roman"/>
          <w:sz w:val="28"/>
          <w:szCs w:val="28"/>
        </w:rPr>
      </w:pPr>
      <w:r w:rsidRPr="000B1771">
        <w:rPr>
          <w:rFonts w:ascii="Times New Roman" w:hAnsi="Times New Roman"/>
          <w:sz w:val="28"/>
          <w:szCs w:val="28"/>
        </w:rPr>
        <w:t>- промежуточная аттестация в виде зачета и устного опроса. В конце учебного года отчётный концерт.</w:t>
      </w:r>
    </w:p>
    <w:p w:rsidR="00772E4A" w:rsidRPr="000B1771" w:rsidRDefault="00772E4A" w:rsidP="000B1771">
      <w:pPr>
        <w:spacing w:after="0" w:line="276" w:lineRule="auto"/>
        <w:jc w:val="both"/>
        <w:rPr>
          <w:rFonts w:ascii="Times New Roman" w:hAnsi="Times New Roman"/>
          <w:sz w:val="28"/>
          <w:szCs w:val="28"/>
        </w:rPr>
      </w:pPr>
      <w:r w:rsidRPr="000B1771">
        <w:rPr>
          <w:rFonts w:ascii="Times New Roman" w:hAnsi="Times New Roman"/>
          <w:sz w:val="28"/>
          <w:szCs w:val="28"/>
        </w:rPr>
        <w:t>Систематическое осуществление текущего контроля результативности обучения по окончании прохождения темы. Освоение программы определяется на основании методов педагогической диагностики (наблюдения, опроса, тестирования) и динамики личностного развития обучающегося. Промежуточная аттестация проводится в целях определения уровня подготовки обучающихся по теории и практике, используется уровневая оценка: высокий, средний, низкий.</w:t>
      </w:r>
    </w:p>
    <w:p w:rsidR="00772E4A" w:rsidRPr="000B1771" w:rsidRDefault="00772E4A" w:rsidP="000B1771">
      <w:pPr>
        <w:suppressAutoHyphens/>
        <w:spacing w:after="200" w:line="276" w:lineRule="auto"/>
        <w:jc w:val="center"/>
        <w:rPr>
          <w:rFonts w:ascii="Times New Roman" w:hAnsi="Times New Roman"/>
          <w:b/>
          <w:bCs/>
          <w:sz w:val="28"/>
          <w:szCs w:val="28"/>
          <w:lang w:eastAsia="zh-CN"/>
        </w:rPr>
      </w:pPr>
    </w:p>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Учебный план</w:t>
      </w:r>
    </w:p>
    <w:p w:rsidR="00772E4A" w:rsidRPr="000B1771" w:rsidRDefault="00772E4A" w:rsidP="000B1771">
      <w:pPr>
        <w:spacing w:after="0" w:line="276" w:lineRule="auto"/>
        <w:ind w:left="1440"/>
        <w:contextualSpacing/>
        <w:jc w:val="center"/>
        <w:rPr>
          <w:rFonts w:ascii="Times New Roman" w:hAnsi="Times New Roman"/>
          <w:b/>
          <w:sz w:val="28"/>
          <w:szCs w:val="28"/>
        </w:rPr>
      </w:pPr>
    </w:p>
    <w:p w:rsidR="00772E4A" w:rsidRPr="000B1771" w:rsidRDefault="00772E4A" w:rsidP="000B1771">
      <w:pPr>
        <w:spacing w:after="0" w:line="276" w:lineRule="auto"/>
        <w:ind w:left="1440"/>
        <w:contextualSpacing/>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
        <w:gridCol w:w="1430"/>
        <w:gridCol w:w="1001"/>
        <w:gridCol w:w="1001"/>
        <w:gridCol w:w="1001"/>
        <w:gridCol w:w="1001"/>
        <w:gridCol w:w="1001"/>
        <w:gridCol w:w="1001"/>
        <w:gridCol w:w="1001"/>
        <w:gridCol w:w="924"/>
      </w:tblGrid>
      <w:tr w:rsidR="00772E4A" w:rsidRPr="003C2441" w:rsidTr="001D3D6E">
        <w:tc>
          <w:tcPr>
            <w:tcW w:w="458" w:type="dxa"/>
          </w:tcPr>
          <w:p w:rsidR="00772E4A" w:rsidRPr="000B1771" w:rsidRDefault="00772E4A" w:rsidP="000B1771">
            <w:pPr>
              <w:spacing w:after="0" w:line="276" w:lineRule="auto"/>
              <w:contextualSpacing/>
              <w:rPr>
                <w:rFonts w:ascii="Times New Roman" w:hAnsi="Times New Roman"/>
                <w:b/>
                <w:sz w:val="28"/>
                <w:szCs w:val="28"/>
              </w:rPr>
            </w:pPr>
            <w:r w:rsidRPr="000B1771">
              <w:rPr>
                <w:rFonts w:ascii="Times New Roman" w:hAnsi="Times New Roman"/>
                <w:b/>
                <w:sz w:val="28"/>
                <w:szCs w:val="28"/>
              </w:rPr>
              <w:t>№</w:t>
            </w:r>
          </w:p>
        </w:tc>
        <w:tc>
          <w:tcPr>
            <w:tcW w:w="1272" w:type="dxa"/>
          </w:tcPr>
          <w:p w:rsidR="00772E4A" w:rsidRPr="000B1771" w:rsidRDefault="00772E4A" w:rsidP="000B1771">
            <w:pPr>
              <w:spacing w:after="0" w:line="276" w:lineRule="auto"/>
              <w:contextualSpacing/>
              <w:rPr>
                <w:rFonts w:ascii="Times New Roman" w:hAnsi="Times New Roman"/>
                <w:b/>
                <w:sz w:val="28"/>
                <w:szCs w:val="28"/>
              </w:rPr>
            </w:pPr>
            <w:r w:rsidRPr="000B1771">
              <w:rPr>
                <w:rFonts w:ascii="Times New Roman" w:hAnsi="Times New Roman"/>
                <w:b/>
                <w:sz w:val="28"/>
                <w:szCs w:val="28"/>
              </w:rPr>
              <w:t>Группы</w:t>
            </w:r>
          </w:p>
        </w:tc>
        <w:tc>
          <w:tcPr>
            <w:tcW w:w="898" w:type="dxa"/>
          </w:tcPr>
          <w:p w:rsidR="00772E4A" w:rsidRPr="000B1771" w:rsidRDefault="00772E4A" w:rsidP="000B1771">
            <w:pPr>
              <w:spacing w:after="0" w:line="276" w:lineRule="auto"/>
              <w:contextualSpacing/>
              <w:rPr>
                <w:rFonts w:ascii="Times New Roman" w:hAnsi="Times New Roman"/>
                <w:b/>
                <w:sz w:val="28"/>
                <w:szCs w:val="28"/>
              </w:rPr>
            </w:pPr>
            <w:r w:rsidRPr="000B1771">
              <w:rPr>
                <w:rFonts w:ascii="Times New Roman" w:hAnsi="Times New Roman"/>
                <w:b/>
                <w:sz w:val="28"/>
                <w:szCs w:val="28"/>
              </w:rPr>
              <w:t>1год обуче-ния</w:t>
            </w:r>
          </w:p>
        </w:tc>
        <w:tc>
          <w:tcPr>
            <w:tcW w:w="898" w:type="dxa"/>
          </w:tcPr>
          <w:p w:rsidR="00772E4A" w:rsidRPr="000B1771" w:rsidRDefault="00772E4A" w:rsidP="000B1771">
            <w:pPr>
              <w:spacing w:after="0" w:line="276" w:lineRule="auto"/>
              <w:contextualSpacing/>
              <w:rPr>
                <w:rFonts w:ascii="Times New Roman" w:hAnsi="Times New Roman"/>
                <w:b/>
                <w:sz w:val="28"/>
                <w:szCs w:val="28"/>
              </w:rPr>
            </w:pPr>
            <w:r w:rsidRPr="000B1771">
              <w:rPr>
                <w:rFonts w:ascii="Times New Roman" w:hAnsi="Times New Roman"/>
                <w:b/>
                <w:sz w:val="28"/>
                <w:szCs w:val="28"/>
              </w:rPr>
              <w:t>2 год обуче-</w:t>
            </w:r>
          </w:p>
          <w:p w:rsidR="00772E4A" w:rsidRPr="000B1771" w:rsidRDefault="00772E4A" w:rsidP="000B1771">
            <w:pPr>
              <w:spacing w:after="0" w:line="276" w:lineRule="auto"/>
              <w:contextualSpacing/>
              <w:rPr>
                <w:rFonts w:ascii="Times New Roman" w:hAnsi="Times New Roman"/>
                <w:b/>
                <w:sz w:val="28"/>
                <w:szCs w:val="28"/>
              </w:rPr>
            </w:pPr>
            <w:r w:rsidRPr="000B1771">
              <w:rPr>
                <w:rFonts w:ascii="Times New Roman" w:hAnsi="Times New Roman"/>
                <w:b/>
                <w:sz w:val="28"/>
                <w:szCs w:val="28"/>
              </w:rPr>
              <w:t>ния</w:t>
            </w:r>
          </w:p>
        </w:tc>
        <w:tc>
          <w:tcPr>
            <w:tcW w:w="913"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3 год обуче-ния</w:t>
            </w:r>
          </w:p>
        </w:tc>
        <w:tc>
          <w:tcPr>
            <w:tcW w:w="906"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4 год обуче-</w:t>
            </w:r>
          </w:p>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ния</w:t>
            </w:r>
          </w:p>
        </w:tc>
        <w:tc>
          <w:tcPr>
            <w:tcW w:w="929"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5 год обуче-ния</w:t>
            </w:r>
          </w:p>
        </w:tc>
        <w:tc>
          <w:tcPr>
            <w:tcW w:w="906"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 xml:space="preserve">6 год обуче-ния </w:t>
            </w:r>
          </w:p>
        </w:tc>
        <w:tc>
          <w:tcPr>
            <w:tcW w:w="917"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7 год обуче-ния</w:t>
            </w:r>
          </w:p>
        </w:tc>
        <w:tc>
          <w:tcPr>
            <w:tcW w:w="832"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Всего</w:t>
            </w:r>
          </w:p>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часов</w:t>
            </w: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1</w:t>
            </w:r>
          </w:p>
        </w:tc>
        <w:tc>
          <w:tcPr>
            <w:tcW w:w="1272"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Младшая</w:t>
            </w: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144ч</w:t>
            </w: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1272"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144ч</w:t>
            </w: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w:t>
            </w:r>
          </w:p>
        </w:tc>
        <w:tc>
          <w:tcPr>
            <w:tcW w:w="1272"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Средняя</w:t>
            </w: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216ч</w:t>
            </w: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1272"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216ч</w:t>
            </w: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1272"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216ч</w:t>
            </w: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3</w:t>
            </w:r>
          </w:p>
        </w:tc>
        <w:tc>
          <w:tcPr>
            <w:tcW w:w="1272"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Старшая</w:t>
            </w: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216ч</w:t>
            </w: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1272"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216ч</w:t>
            </w: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1272"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832" w:type="dxa"/>
          </w:tcPr>
          <w:p w:rsidR="00772E4A" w:rsidRPr="000B1771" w:rsidRDefault="00772E4A" w:rsidP="000B1771">
            <w:pPr>
              <w:spacing w:after="0" w:line="276" w:lineRule="auto"/>
              <w:contextualSpacing/>
              <w:jc w:val="center"/>
              <w:rPr>
                <w:rFonts w:ascii="Times New Roman" w:hAnsi="Times New Roman"/>
                <w:sz w:val="28"/>
                <w:szCs w:val="28"/>
              </w:rPr>
            </w:pPr>
          </w:p>
        </w:tc>
      </w:tr>
      <w:tr w:rsidR="00772E4A" w:rsidRPr="003C2441" w:rsidTr="001D3D6E">
        <w:tc>
          <w:tcPr>
            <w:tcW w:w="458" w:type="dxa"/>
          </w:tcPr>
          <w:p w:rsidR="00772E4A" w:rsidRPr="000B1771" w:rsidRDefault="00772E4A" w:rsidP="000B1771">
            <w:pPr>
              <w:spacing w:after="0" w:line="276" w:lineRule="auto"/>
              <w:contextualSpacing/>
              <w:jc w:val="center"/>
              <w:rPr>
                <w:rFonts w:ascii="Times New Roman" w:hAnsi="Times New Roman"/>
                <w:sz w:val="28"/>
                <w:szCs w:val="28"/>
              </w:rPr>
            </w:pPr>
          </w:p>
        </w:tc>
        <w:tc>
          <w:tcPr>
            <w:tcW w:w="1272"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Итого:</w:t>
            </w: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144</w:t>
            </w:r>
          </w:p>
        </w:tc>
        <w:tc>
          <w:tcPr>
            <w:tcW w:w="898"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144</w:t>
            </w:r>
          </w:p>
        </w:tc>
        <w:tc>
          <w:tcPr>
            <w:tcW w:w="913"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w:t>
            </w: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w:t>
            </w:r>
          </w:p>
        </w:tc>
        <w:tc>
          <w:tcPr>
            <w:tcW w:w="929"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w:t>
            </w:r>
          </w:p>
        </w:tc>
        <w:tc>
          <w:tcPr>
            <w:tcW w:w="906"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w:t>
            </w:r>
          </w:p>
        </w:tc>
        <w:tc>
          <w:tcPr>
            <w:tcW w:w="917" w:type="dxa"/>
          </w:tcPr>
          <w:p w:rsidR="00772E4A" w:rsidRPr="000B1771" w:rsidRDefault="00772E4A" w:rsidP="000B1771">
            <w:pPr>
              <w:spacing w:after="0" w:line="276" w:lineRule="auto"/>
              <w:contextualSpacing/>
              <w:jc w:val="center"/>
              <w:rPr>
                <w:rFonts w:ascii="Times New Roman" w:hAnsi="Times New Roman"/>
                <w:sz w:val="28"/>
                <w:szCs w:val="28"/>
              </w:rPr>
            </w:pPr>
            <w:r w:rsidRPr="000B1771">
              <w:rPr>
                <w:rFonts w:ascii="Times New Roman" w:hAnsi="Times New Roman"/>
                <w:sz w:val="28"/>
                <w:szCs w:val="28"/>
              </w:rPr>
              <w:t>216</w:t>
            </w:r>
          </w:p>
        </w:tc>
        <w:tc>
          <w:tcPr>
            <w:tcW w:w="832" w:type="dxa"/>
          </w:tcPr>
          <w:p w:rsidR="00772E4A" w:rsidRPr="000B1771" w:rsidRDefault="00772E4A" w:rsidP="000B1771">
            <w:pPr>
              <w:spacing w:after="0" w:line="276" w:lineRule="auto"/>
              <w:contextualSpacing/>
              <w:jc w:val="center"/>
              <w:rPr>
                <w:rFonts w:ascii="Times New Roman" w:hAnsi="Times New Roman"/>
                <w:b/>
                <w:sz w:val="28"/>
                <w:szCs w:val="28"/>
              </w:rPr>
            </w:pPr>
            <w:r w:rsidRPr="000B1771">
              <w:rPr>
                <w:rFonts w:ascii="Times New Roman" w:hAnsi="Times New Roman"/>
                <w:b/>
                <w:sz w:val="28"/>
                <w:szCs w:val="28"/>
              </w:rPr>
              <w:t>1080ч</w:t>
            </w:r>
          </w:p>
        </w:tc>
      </w:tr>
    </w:tbl>
    <w:p w:rsidR="00772E4A" w:rsidRPr="000B1771" w:rsidRDefault="00772E4A" w:rsidP="000B1771">
      <w:pPr>
        <w:shd w:val="clear" w:color="auto" w:fill="FFFFFF"/>
        <w:spacing w:after="0" w:line="276" w:lineRule="auto"/>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rPr>
          <w:rFonts w:ascii="Times New Roman" w:hAnsi="Times New Roman"/>
          <w:b/>
          <w:bCs/>
          <w:i/>
          <w:iCs/>
          <w:color w:val="000000"/>
          <w:sz w:val="24"/>
          <w:szCs w:val="24"/>
          <w:lang w:eastAsia="ru-RU"/>
        </w:rPr>
      </w:pPr>
    </w:p>
    <w:p w:rsidR="00772E4A" w:rsidRPr="000B1771" w:rsidRDefault="00772E4A" w:rsidP="000B1771">
      <w:pPr>
        <w:shd w:val="clear" w:color="auto" w:fill="FFFFFF"/>
        <w:spacing w:after="0" w:line="276" w:lineRule="auto"/>
        <w:rPr>
          <w:rFonts w:ascii="Times New Roman" w:hAnsi="Times New Roman"/>
          <w:b/>
          <w:bCs/>
          <w:i/>
          <w:iCs/>
          <w:color w:val="000000"/>
          <w:sz w:val="24"/>
          <w:szCs w:val="24"/>
          <w:lang w:eastAsia="ru-RU"/>
        </w:rPr>
      </w:pPr>
    </w:p>
    <w:p w:rsidR="00772E4A" w:rsidRPr="000B1771" w:rsidRDefault="00772E4A" w:rsidP="000B1771">
      <w:pPr>
        <w:shd w:val="clear" w:color="auto" w:fill="FFFFFF"/>
        <w:spacing w:after="0" w:line="276" w:lineRule="auto"/>
        <w:rPr>
          <w:rFonts w:ascii="Times New Roman" w:hAnsi="Times New Roman"/>
          <w:b/>
          <w:bCs/>
          <w:i/>
          <w:iCs/>
          <w:color w:val="000000"/>
          <w:sz w:val="24"/>
          <w:szCs w:val="24"/>
          <w:lang w:eastAsia="ru-RU"/>
        </w:rPr>
      </w:pP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r w:rsidRPr="000B1771">
        <w:rPr>
          <w:rFonts w:ascii="Times New Roman" w:hAnsi="Times New Roman"/>
          <w:b/>
          <w:bCs/>
          <w:i/>
          <w:iCs/>
          <w:color w:val="000000"/>
          <w:sz w:val="28"/>
          <w:szCs w:val="28"/>
          <w:lang w:eastAsia="ru-RU"/>
        </w:rPr>
        <w:t>Учебно-тематический план первый год обучения (младшая группа)</w:t>
      </w:r>
    </w:p>
    <w:p w:rsidR="00772E4A" w:rsidRPr="000B1771" w:rsidRDefault="00772E4A" w:rsidP="000B1771">
      <w:pPr>
        <w:shd w:val="clear" w:color="auto" w:fill="FFFFFF"/>
        <w:spacing w:after="0" w:line="276" w:lineRule="auto"/>
        <w:jc w:val="center"/>
        <w:rPr>
          <w:rFonts w:ascii="Times New Roman" w:hAnsi="Times New Roman"/>
          <w:i/>
          <w:color w:val="000000"/>
          <w:sz w:val="28"/>
          <w:szCs w:val="28"/>
          <w:lang w:eastAsia="ru-RU"/>
        </w:rPr>
      </w:pPr>
    </w:p>
    <w:tbl>
      <w:tblPr>
        <w:tblW w:w="10155" w:type="dxa"/>
        <w:tblInd w:w="-116" w:type="dxa"/>
        <w:tblLayout w:type="fixed"/>
        <w:tblCellMar>
          <w:top w:w="15" w:type="dxa"/>
          <w:left w:w="15" w:type="dxa"/>
          <w:bottom w:w="15" w:type="dxa"/>
          <w:right w:w="15" w:type="dxa"/>
        </w:tblCellMar>
        <w:tblLook w:val="00A0" w:firstRow="1" w:lastRow="0" w:firstColumn="1" w:lastColumn="0" w:noHBand="0" w:noVBand="0"/>
      </w:tblPr>
      <w:tblGrid>
        <w:gridCol w:w="620"/>
        <w:gridCol w:w="5282"/>
        <w:gridCol w:w="993"/>
        <w:gridCol w:w="708"/>
        <w:gridCol w:w="709"/>
        <w:gridCol w:w="1843"/>
      </w:tblGrid>
      <w:tr w:rsidR="00772E4A" w:rsidRPr="003C2441" w:rsidTr="001D3D6E">
        <w:trPr>
          <w:trHeight w:val="158"/>
        </w:trPr>
        <w:tc>
          <w:tcPr>
            <w:tcW w:w="6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42" w:right="-118"/>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п/п</w:t>
            </w:r>
          </w:p>
        </w:tc>
        <w:tc>
          <w:tcPr>
            <w:tcW w:w="528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Название раздела, темы</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Количество часов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Формы аттестации/</w:t>
            </w:r>
          </w:p>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контроля</w:t>
            </w:r>
          </w:p>
        </w:tc>
      </w:tr>
      <w:tr w:rsidR="00772E4A" w:rsidRPr="003C2441" w:rsidTr="001D3D6E">
        <w:trPr>
          <w:trHeight w:val="158"/>
        </w:trPr>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528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Теория</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Практика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Всего</w:t>
            </w: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284" w:hanging="284"/>
              <w:rPr>
                <w:rFonts w:ascii="Times New Roman" w:hAnsi="Times New Roman"/>
                <w:color w:val="000000"/>
                <w:sz w:val="28"/>
                <w:szCs w:val="28"/>
                <w:lang w:eastAsia="ru-RU"/>
              </w:rPr>
            </w:pPr>
            <w:r w:rsidRPr="000B1771">
              <w:rPr>
                <w:rFonts w:ascii="Times New Roman" w:hAnsi="Times New Roman"/>
                <w:color w:val="000000"/>
                <w:sz w:val="28"/>
                <w:szCs w:val="28"/>
                <w:lang w:eastAsia="ru-RU"/>
              </w:rPr>
              <w:t>Вводное занятие. Диагностика. Организация музыкальных интересов</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диагностика</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hanging="12"/>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Вокально-интонационные навыки:</w:t>
            </w:r>
          </w:p>
        </w:tc>
        <w:tc>
          <w:tcPr>
            <w:tcW w:w="2410"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Развитие навыков певческого вдоха и выдоха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устройством и работой голосового аппарата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Вокальные упражнения для начинающих</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Артикуляция и дикция</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терминами</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Основы музыкальной грамоты</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Ансамблевое музицирование</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rPr>
          <w:trHeight w:val="860"/>
        </w:trPr>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Подбор по слуху</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Чтение нот с листа</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наблюдение,прослушивание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7</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Учебно-тренировочный материал</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наблюдение,прослушивание</w:t>
            </w:r>
          </w:p>
        </w:tc>
      </w:tr>
      <w:tr w:rsidR="00772E4A" w:rsidRPr="003C2441" w:rsidTr="001D3D6E">
        <w:trPr>
          <w:trHeight w:val="896"/>
        </w:trPr>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репертуаром</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прослушивание, 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Итоговые занятия. Промежуточная аттестация.</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устный опрос, зачет</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52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Концертная деятельность</w:t>
            </w:r>
          </w:p>
        </w:tc>
        <w:tc>
          <w:tcPr>
            <w:tcW w:w="9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участие в концертах</w:t>
            </w:r>
          </w:p>
        </w:tc>
      </w:tr>
      <w:tr w:rsidR="00772E4A" w:rsidRPr="003C2441" w:rsidTr="001D3D6E">
        <w:tc>
          <w:tcPr>
            <w:tcW w:w="1015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lastRenderedPageBreak/>
              <w:t>                                                                                                                         Итого: 144</w:t>
            </w:r>
          </w:p>
        </w:tc>
      </w:tr>
    </w:tbl>
    <w:p w:rsidR="00772E4A" w:rsidRPr="000B1771" w:rsidRDefault="00772E4A" w:rsidP="000B1771">
      <w:pPr>
        <w:suppressAutoHyphens/>
        <w:spacing w:after="0" w:line="276" w:lineRule="auto"/>
        <w:textAlignment w:val="baseline"/>
        <w:rPr>
          <w:rFonts w:ascii="Times New Roman" w:hAnsi="Times New Roman"/>
          <w:b/>
          <w:bCs/>
          <w:iCs/>
          <w:kern w:val="2"/>
          <w:sz w:val="28"/>
          <w:szCs w:val="28"/>
          <w:lang w:eastAsia="ru-RU" w:bidi="hi-IN"/>
        </w:rPr>
      </w:pPr>
    </w:p>
    <w:p w:rsidR="00772E4A" w:rsidRPr="000B1771" w:rsidRDefault="00772E4A" w:rsidP="000B1771">
      <w:pPr>
        <w:suppressAutoHyphens/>
        <w:spacing w:after="0" w:line="276" w:lineRule="auto"/>
        <w:textAlignment w:val="baseline"/>
        <w:rPr>
          <w:rFonts w:ascii="Times New Roman" w:hAnsi="Times New Roman"/>
          <w:b/>
          <w:bCs/>
          <w:iCs/>
          <w:kern w:val="2"/>
          <w:sz w:val="28"/>
          <w:szCs w:val="28"/>
          <w:lang w:eastAsia="ru-RU" w:bidi="hi-IN"/>
        </w:rPr>
      </w:pPr>
    </w:p>
    <w:p w:rsidR="00772E4A" w:rsidRPr="000B1771" w:rsidRDefault="00772E4A" w:rsidP="000B1771">
      <w:pPr>
        <w:suppressAutoHyphens/>
        <w:spacing w:after="0" w:line="276" w:lineRule="auto"/>
        <w:ind w:left="720"/>
        <w:jc w:val="center"/>
        <w:textAlignment w:val="baseline"/>
        <w:rPr>
          <w:rFonts w:ascii="Times New Roman" w:hAnsi="Times New Roman"/>
          <w:sz w:val="28"/>
          <w:szCs w:val="28"/>
          <w:lang w:eastAsia="zh-CN"/>
        </w:rPr>
      </w:pPr>
      <w:r w:rsidRPr="000B1771">
        <w:rPr>
          <w:rFonts w:ascii="Times New Roman" w:eastAsia="SimSun" w:hAnsi="Times New Roman"/>
          <w:b/>
          <w:kern w:val="2"/>
          <w:sz w:val="28"/>
          <w:szCs w:val="28"/>
          <w:lang w:eastAsia="zh-CN" w:bidi="hi-IN"/>
        </w:rPr>
        <w:t>Содержание учебного плана 1 года обучения</w:t>
      </w:r>
    </w:p>
    <w:p w:rsidR="00772E4A" w:rsidRPr="000B1771" w:rsidRDefault="00772E4A" w:rsidP="000B1771">
      <w:pPr>
        <w:suppressAutoHyphens/>
        <w:spacing w:after="0" w:line="276" w:lineRule="auto"/>
        <w:textAlignment w:val="baseline"/>
        <w:rPr>
          <w:rFonts w:ascii="Times New Roman" w:eastAsia="SimSun" w:hAnsi="Times New Roman"/>
          <w:b/>
          <w:kern w:val="2"/>
          <w:sz w:val="28"/>
          <w:szCs w:val="28"/>
          <w:lang w:eastAsia="zh-CN" w:bidi="hi-IN"/>
        </w:rPr>
      </w:pPr>
    </w:p>
    <w:p w:rsidR="00772E4A" w:rsidRPr="000B1771" w:rsidRDefault="00772E4A" w:rsidP="000B1771">
      <w:pPr>
        <w:suppressAutoHyphens/>
        <w:spacing w:after="200" w:line="276" w:lineRule="auto"/>
        <w:jc w:val="center"/>
        <w:rPr>
          <w:rFonts w:ascii="Times New Roman" w:hAnsi="Times New Roman"/>
          <w:sz w:val="28"/>
          <w:szCs w:val="28"/>
          <w:lang w:eastAsia="zh-CN"/>
        </w:rPr>
      </w:pPr>
      <w:r w:rsidRPr="000B1771">
        <w:rPr>
          <w:rFonts w:ascii="Times New Roman" w:hAnsi="Times New Roman"/>
          <w:b/>
          <w:sz w:val="28"/>
          <w:szCs w:val="28"/>
          <w:lang w:eastAsia="zh-CN"/>
        </w:rPr>
        <w:t xml:space="preserve"> Тема 1: Вводное занятие. Диагностика. Организация музыкальных интересов учащихся.</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 xml:space="preserve"> </w:t>
      </w:r>
      <w:r w:rsidRPr="000B1771">
        <w:rPr>
          <w:rFonts w:ascii="Times New Roman" w:hAnsi="Times New Roman"/>
          <w:b/>
          <w:i/>
          <w:sz w:val="28"/>
          <w:szCs w:val="28"/>
          <w:lang w:eastAsia="zh-CN"/>
        </w:rPr>
        <w:t>1. Беседы о музыке. Теория:</w:t>
      </w:r>
      <w:r w:rsidRPr="000B1771">
        <w:rPr>
          <w:rFonts w:ascii="Times New Roman" w:hAnsi="Times New Roman"/>
          <w:sz w:val="28"/>
          <w:szCs w:val="28"/>
          <w:lang w:eastAsia="zh-CN"/>
        </w:rPr>
        <w:t xml:space="preserve"> Музыка в нашей жизни. «Три кита» (марш, танец, песня). Музыкальные звуки. Музыкальные инструменты. Оркестр. Хор. Композиторы. О чём рассказывает музыка. Средства музыкальной выразительности.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 2. Слушание музыки. Теория:</w:t>
      </w:r>
      <w:r w:rsidRPr="000B1771">
        <w:rPr>
          <w:rFonts w:ascii="Times New Roman" w:hAnsi="Times New Roman"/>
          <w:sz w:val="28"/>
          <w:szCs w:val="28"/>
          <w:lang w:eastAsia="zh-CN"/>
        </w:rPr>
        <w:t xml:space="preserve"> Образный строй музыкальных произведений. Регистры. Мажор, минор. Марш, песня, танец. Вальс. Полька. Изобразительность. Музыкальный пульс, слабая и сильная доли, двух-, трёх-, четырёхдольность. Темп. Динамика.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Прослушивание музыкальных произведений различных жанров в исполнении педагога и в записи.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i/>
          <w:sz w:val="28"/>
          <w:szCs w:val="28"/>
          <w:lang w:eastAsia="zh-CN"/>
        </w:rPr>
        <w:t xml:space="preserve"> </w:t>
      </w:r>
      <w:r w:rsidRPr="000B1771">
        <w:rPr>
          <w:rFonts w:ascii="Times New Roman" w:hAnsi="Times New Roman"/>
          <w:b/>
          <w:i/>
          <w:sz w:val="28"/>
          <w:szCs w:val="28"/>
          <w:lang w:eastAsia="zh-CN"/>
        </w:rPr>
        <w:t>3. Музыкальные игры и мероприятия. Теория:</w:t>
      </w:r>
      <w:r w:rsidRPr="000B1771">
        <w:rPr>
          <w:rFonts w:ascii="Times New Roman" w:hAnsi="Times New Roman"/>
          <w:sz w:val="28"/>
          <w:szCs w:val="28"/>
          <w:lang w:eastAsia="zh-CN"/>
        </w:rPr>
        <w:t xml:space="preserve"> Объяснение условий игры или сценария мероприятия. Практика: Обучающие игры: динамика, темп, метр, длительности, регистры, высоко-низко. Музыкальные ребусы. Классные мероприятия.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Тема 2. Вокально-интонационные навыки.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Пение попевок, детских прибауток и песенок. Сольфеджирование попевок. Чистота интонации. Правильное дыхание. Расширение певческого диапазона.</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 xml:space="preserve"> Тема 3: Основы музыкальной грамоты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Фортепиано. Пианино. Рояль. Клавиатура, клавиши. Названия клавиш и октав. Регистры. Нотный стан. Скрипичный и басовый ключи. Длительности: целая, половинная, восьмая. Паузы. Тон, полутон. Диез, бемоль, бекар. Знаки увеличения длительностей. Такт, размер, темп. Штрихи (legato, non legato, staccato). Мелодия, аккомпанемент. Музыкальный синтаксис (мотив, фраза). Нюансы. Реприза. Сильная и слабая доли. Затакт. Ноты 1 октавы. Ноты второй октавы. Ноты малой октавы. Тоника. Строение мажорной гаммы. Тональности ДО, Соль, ля, ми (минор натурального вида). Интервалы секунда, терция, </w:t>
      </w:r>
      <w:r w:rsidRPr="000B1771">
        <w:rPr>
          <w:rFonts w:ascii="Times New Roman" w:hAnsi="Times New Roman"/>
          <w:sz w:val="28"/>
          <w:szCs w:val="28"/>
          <w:lang w:eastAsia="zh-CN"/>
        </w:rPr>
        <w:lastRenderedPageBreak/>
        <w:t xml:space="preserve">квинта. Трезвучие. Наиболее употребительные динамические оттенки, музыкальные термины.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Задания и упражнения в нотной тетради, на клавиатуре. Работа с нотным материалом.</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 xml:space="preserve"> Тема 4: Ансамблевое музицирование</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 Теория:</w:t>
      </w:r>
      <w:r w:rsidRPr="000B1771">
        <w:rPr>
          <w:rFonts w:ascii="Times New Roman" w:hAnsi="Times New Roman"/>
          <w:sz w:val="28"/>
          <w:szCs w:val="28"/>
          <w:lang w:eastAsia="zh-CN"/>
        </w:rPr>
        <w:t xml:space="preserve"> ансамбль, составы ансамблей. Фактура. Анализ нотного текста. Задачи партнёров в ансамбле. Соотношение партий.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звукоизвлечения. Соотношение партий.</w:t>
      </w:r>
    </w:p>
    <w:p w:rsidR="00772E4A" w:rsidRPr="000B1771" w:rsidRDefault="00772E4A" w:rsidP="000B1771">
      <w:pPr>
        <w:suppressAutoHyphens/>
        <w:spacing w:after="200" w:line="276" w:lineRule="auto"/>
        <w:rPr>
          <w:rFonts w:ascii="Times New Roman" w:hAnsi="Times New Roman"/>
          <w:b/>
          <w:sz w:val="28"/>
          <w:szCs w:val="28"/>
          <w:lang w:eastAsia="zh-CN"/>
        </w:rPr>
      </w:pPr>
      <w:r w:rsidRPr="000B1771">
        <w:rPr>
          <w:rFonts w:ascii="Times New Roman" w:hAnsi="Times New Roman"/>
          <w:b/>
          <w:sz w:val="28"/>
          <w:szCs w:val="28"/>
          <w:lang w:eastAsia="zh-CN"/>
        </w:rPr>
        <w:t xml:space="preserve">Тема 5: Подбор по слуху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Направление движения мелодии: вниз, вверх, на месте. Поступенность и скачкообразность.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Подбор и транспонирование простейших попевок от разных звуков. Подбор мелодий несложных детских песен.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 xml:space="preserve">Тема 6. Чтение с листа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строения мелодии, ритмические группы в пройденных размерах; тональности без ключевых знаков, с одним и двумя знаками при ключе.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чтение с листа несложных попевок и одноголосных мелодий, транспонирование их в разные октавы. Самостоятельное (с небольшой помощью преподавателя) нахождение рациональной аппликатуры. Выполнение штрихов, нюансов. Работа над формированием умения «смотреть вперёд» при чтении с листа.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Тема 7: Учебно-тренировочный материал</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Упражнения гимнастики для развития пианистического аппарата. Положение руки и пальцев на клавиатуре. Аппликатура гамм До, Соль, ля, ми.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Гимнастика для воспитания свободы пианистического аппарата, правильной посадки за инструментом; упражнения на постановку руки («шаги», «квинты», «радуга» и др.). Игра гамм каждой рукой отдельно в одну </w:t>
      </w:r>
      <w:r w:rsidRPr="000B1771">
        <w:rPr>
          <w:rFonts w:ascii="Times New Roman" w:hAnsi="Times New Roman"/>
          <w:sz w:val="28"/>
          <w:szCs w:val="28"/>
          <w:lang w:eastAsia="zh-CN"/>
        </w:rPr>
        <w:lastRenderedPageBreak/>
        <w:t xml:space="preserve">октаву (До мажор – ля минор, Соль мажор – ми минор). Т3\5 с переносом в разные октавы.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Тема 8: Работа над репертуаром</w:t>
      </w:r>
    </w:p>
    <w:p w:rsidR="00772E4A" w:rsidRPr="000B1771" w:rsidRDefault="00772E4A" w:rsidP="000B1771">
      <w:pPr>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sz w:val="28"/>
          <w:szCs w:val="28"/>
          <w:lang w:eastAsia="zh-CN"/>
        </w:rPr>
        <w:t>Разбор произведений. Теория:</w:t>
      </w:r>
      <w:r w:rsidRPr="000B1771">
        <w:rPr>
          <w:rFonts w:ascii="Times New Roman" w:hAnsi="Times New Roman"/>
          <w:sz w:val="28"/>
          <w:szCs w:val="28"/>
          <w:lang w:eastAsia="zh-CN"/>
        </w:rPr>
        <w:t xml:space="preserve"> Анализ нотного текста (звуковысотное строение мелодии, ритмический рисунок, аппликатура, штрихи, ладовая окраска, динамический план и другие авторские указания). Мелодия и аккомпанемент. Элементы полифонии – подголосочной и контрастной. Для наиболее способных - прямая педаль. </w:t>
      </w:r>
    </w:p>
    <w:p w:rsidR="00772E4A" w:rsidRPr="000B1771" w:rsidRDefault="00772E4A" w:rsidP="000B1771">
      <w:pPr>
        <w:suppressAutoHyphens/>
        <w:spacing w:after="200" w:line="276" w:lineRule="auto"/>
        <w:contextualSpacing/>
        <w:jc w:val="both"/>
        <w:rPr>
          <w:rFonts w:ascii="Times New Roman" w:hAnsi="Times New Roman"/>
          <w:sz w:val="28"/>
          <w:szCs w:val="28"/>
          <w:lang w:eastAsia="zh-CN"/>
        </w:rPr>
      </w:pPr>
    </w:p>
    <w:p w:rsidR="00772E4A" w:rsidRPr="000B1771" w:rsidRDefault="00772E4A" w:rsidP="000B1771">
      <w:pPr>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посадка за инструментом, постановка рук, приемы звукоизвлечения, навыки ориентировки на клавиатуре и в нотном тексте, воспроизведение звучания различных длительностей, умение ориентироваться в пройденных размерах, навыки владения основными штрихами, соединение партий двух рук, полифония, фразировка, мелодия и аккомпанемент. Для наиболее способных детей - использование прямой педали. </w:t>
      </w:r>
    </w:p>
    <w:p w:rsidR="00772E4A" w:rsidRPr="000B1771" w:rsidRDefault="00772E4A" w:rsidP="000B1771">
      <w:pPr>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2. Совершенствование исполнения. Практика:</w:t>
      </w:r>
      <w:r w:rsidRPr="000B1771">
        <w:rPr>
          <w:rFonts w:ascii="Times New Roman" w:hAnsi="Times New Roman"/>
          <w:sz w:val="28"/>
          <w:szCs w:val="28"/>
          <w:lang w:eastAsia="zh-CN"/>
        </w:rPr>
        <w:t xml:space="preserve"> уверенное исполнение, умение выдержать единый темп, хорошая артикуляция, фразировка, динамика, выразительность, соотношение мелодии и аккомпанемента. Выучивание исполняемых произведений наизусть. </w:t>
      </w:r>
    </w:p>
    <w:p w:rsidR="00772E4A" w:rsidRPr="000B1771" w:rsidRDefault="00772E4A" w:rsidP="000B1771">
      <w:pPr>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3. Накопление репертуара.</w:t>
      </w:r>
      <w:r w:rsidRPr="000B1771">
        <w:rPr>
          <w:rFonts w:ascii="Times New Roman" w:hAnsi="Times New Roman"/>
          <w:sz w:val="28"/>
          <w:szCs w:val="28"/>
          <w:lang w:eastAsia="zh-CN"/>
        </w:rPr>
        <w:t xml:space="preserve"> Повторение ранее выученных пьес по нотам и наизусть, создание репертуара из пьес, различных по характеру.</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Тема 9: Итоговое занятие. Промежуточная аттестация (зачет)</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i/>
          <w:sz w:val="28"/>
          <w:szCs w:val="28"/>
          <w:lang w:eastAsia="zh-CN"/>
        </w:rPr>
        <w:t xml:space="preserve">  </w:t>
      </w: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Исполнение произведений по программе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 xml:space="preserve"> Планируемые результаты первого года обучения: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1. знать строение фортепиано;</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 2. правильная посадка за инструментом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3. знание регистров, названия октав;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4. умение читать ноты первой и второй октав в скрипичном ключе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5. умение читать ноты малой, большой октав в басовом ключе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val="en-US" w:eastAsia="zh-CN"/>
        </w:rPr>
      </w:pPr>
      <w:r w:rsidRPr="000B1771">
        <w:rPr>
          <w:rFonts w:ascii="Times New Roman" w:hAnsi="Times New Roman"/>
          <w:sz w:val="28"/>
          <w:szCs w:val="28"/>
          <w:lang w:val="en-US" w:eastAsia="zh-CN"/>
        </w:rPr>
        <w:t xml:space="preserve">6. </w:t>
      </w:r>
      <w:r w:rsidRPr="000B1771">
        <w:rPr>
          <w:rFonts w:ascii="Times New Roman" w:hAnsi="Times New Roman"/>
          <w:sz w:val="28"/>
          <w:szCs w:val="28"/>
          <w:lang w:eastAsia="zh-CN"/>
        </w:rPr>
        <w:t>знание</w:t>
      </w:r>
      <w:r w:rsidRPr="000B1771">
        <w:rPr>
          <w:rFonts w:ascii="Times New Roman" w:hAnsi="Times New Roman"/>
          <w:sz w:val="28"/>
          <w:szCs w:val="28"/>
          <w:lang w:val="en-US" w:eastAsia="zh-CN"/>
        </w:rPr>
        <w:t xml:space="preserve"> </w:t>
      </w:r>
      <w:r w:rsidRPr="000B1771">
        <w:rPr>
          <w:rFonts w:ascii="Times New Roman" w:hAnsi="Times New Roman"/>
          <w:sz w:val="28"/>
          <w:szCs w:val="28"/>
          <w:lang w:eastAsia="zh-CN"/>
        </w:rPr>
        <w:t>штрихов</w:t>
      </w:r>
      <w:r w:rsidRPr="000B1771">
        <w:rPr>
          <w:rFonts w:ascii="Times New Roman" w:hAnsi="Times New Roman"/>
          <w:sz w:val="28"/>
          <w:szCs w:val="28"/>
          <w:lang w:val="en-US" w:eastAsia="zh-CN"/>
        </w:rPr>
        <w:t xml:space="preserve"> (legato, non legato, staccato);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7. умение воспроизвести ритмический рисунок</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lastRenderedPageBreak/>
        <w:t xml:space="preserve"> 8. знание динамических оттенков;</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 9. умение эмоционально воспринимать музыку;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 10. этикет на занятиях и на концертах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 xml:space="preserve">В течение учебного года ученик будет знать: </w:t>
      </w:r>
    </w:p>
    <w:p w:rsidR="00772E4A" w:rsidRPr="000B1771" w:rsidRDefault="00772E4A" w:rsidP="000B1771">
      <w:pPr>
        <w:shd w:val="clear" w:color="auto" w:fill="FFFFFF"/>
        <w:suppressAutoHyphens/>
        <w:spacing w:after="200" w:line="276" w:lineRule="auto"/>
        <w:jc w:val="center"/>
        <w:rPr>
          <w:rFonts w:ascii="Times New Roman" w:hAnsi="Times New Roman"/>
          <w:sz w:val="28"/>
          <w:szCs w:val="28"/>
          <w:lang w:eastAsia="zh-CN"/>
        </w:rPr>
      </w:pPr>
      <w:r w:rsidRPr="000B1771">
        <w:rPr>
          <w:rFonts w:ascii="Times New Roman" w:hAnsi="Times New Roman"/>
          <w:sz w:val="28"/>
          <w:szCs w:val="28"/>
          <w:lang w:eastAsia="zh-CN"/>
        </w:rPr>
        <w:t xml:space="preserve">16-20 различных по форме музыкальных произведений: народные песни, пьесы с элементами полифонии, пьесы песенного и танцевального характера, лёгкие сонатины и вариации, этюды и ансамбли. Из них 1-2 произведения могут быть пройдены в порядке ознакомления. </w:t>
      </w:r>
    </w:p>
    <w:p w:rsidR="00772E4A" w:rsidRPr="000B1771" w:rsidRDefault="00772E4A" w:rsidP="000B1771">
      <w:pPr>
        <w:shd w:val="clear" w:color="auto" w:fill="FFFFFF"/>
        <w:suppressAutoHyphens/>
        <w:spacing w:after="200" w:line="276" w:lineRule="auto"/>
        <w:jc w:val="center"/>
        <w:rPr>
          <w:rFonts w:ascii="Times New Roman" w:hAnsi="Times New Roman"/>
          <w:sz w:val="28"/>
          <w:szCs w:val="28"/>
          <w:lang w:eastAsia="zh-CN"/>
        </w:rPr>
      </w:pPr>
      <w:r w:rsidRPr="000B1771">
        <w:rPr>
          <w:rFonts w:ascii="Times New Roman" w:hAnsi="Times New Roman"/>
          <w:b/>
          <w:sz w:val="28"/>
          <w:szCs w:val="28"/>
          <w:lang w:eastAsia="zh-CN"/>
        </w:rPr>
        <w:t>Промежуточная аттестация - зачётные требования</w:t>
      </w:r>
    </w:p>
    <w:tbl>
      <w:tblPr>
        <w:tblW w:w="0" w:type="auto"/>
        <w:tblInd w:w="-78" w:type="dxa"/>
        <w:tblLayout w:type="fixed"/>
        <w:tblCellMar>
          <w:left w:w="113" w:type="dxa"/>
        </w:tblCellMar>
        <w:tblLook w:val="0000" w:firstRow="0" w:lastRow="0" w:firstColumn="0" w:lastColumn="0" w:noHBand="0" w:noVBand="0"/>
      </w:tblPr>
      <w:tblGrid>
        <w:gridCol w:w="508"/>
        <w:gridCol w:w="2079"/>
        <w:gridCol w:w="5292"/>
        <w:gridCol w:w="1921"/>
      </w:tblGrid>
      <w:tr w:rsidR="00772E4A" w:rsidRPr="003C2441" w:rsidTr="001D3D6E">
        <w:tc>
          <w:tcPr>
            <w:tcW w:w="50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w:t>
            </w:r>
          </w:p>
        </w:tc>
        <w:tc>
          <w:tcPr>
            <w:tcW w:w="207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Вид испытания</w:t>
            </w:r>
          </w:p>
        </w:tc>
        <w:tc>
          <w:tcPr>
            <w:tcW w:w="5292"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Что исполняется</w:t>
            </w:r>
          </w:p>
        </w:tc>
        <w:tc>
          <w:tcPr>
            <w:tcW w:w="1921"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Срок</w:t>
            </w:r>
          </w:p>
        </w:tc>
      </w:tr>
      <w:tr w:rsidR="00772E4A" w:rsidRPr="003C2441" w:rsidTr="001D3D6E">
        <w:trPr>
          <w:trHeight w:val="852"/>
        </w:trPr>
        <w:tc>
          <w:tcPr>
            <w:tcW w:w="50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p>
        </w:tc>
        <w:tc>
          <w:tcPr>
            <w:tcW w:w="207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зачет</w:t>
            </w:r>
          </w:p>
        </w:tc>
        <w:tc>
          <w:tcPr>
            <w:tcW w:w="5292"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2 разнохарактерных произведения</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w:t>
            </w:r>
          </w:p>
          <w:p w:rsidR="00772E4A" w:rsidRPr="000B1771" w:rsidRDefault="00772E4A" w:rsidP="000B1771">
            <w:pPr>
              <w:suppressAutoHyphens/>
              <w:spacing w:after="0" w:line="276" w:lineRule="auto"/>
              <w:rPr>
                <w:rFonts w:ascii="Times New Roman" w:hAnsi="Times New Roman"/>
                <w:sz w:val="28"/>
                <w:szCs w:val="28"/>
                <w:lang w:eastAsia="zh-CN"/>
              </w:rPr>
            </w:pP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w:t>
            </w:r>
          </w:p>
        </w:tc>
        <w:tc>
          <w:tcPr>
            <w:tcW w:w="1921"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Май                                                         </w:t>
            </w:r>
          </w:p>
        </w:tc>
      </w:tr>
    </w:tbl>
    <w:p w:rsidR="00772E4A" w:rsidRPr="000B1771" w:rsidRDefault="00772E4A" w:rsidP="000B1771">
      <w:pPr>
        <w:spacing w:after="0" w:line="276" w:lineRule="auto"/>
        <w:rPr>
          <w:rFonts w:ascii="Times New Roman" w:hAnsi="Times New Roman"/>
          <w:bCs/>
          <w:iCs/>
          <w:kern w:val="2"/>
          <w:sz w:val="28"/>
          <w:szCs w:val="28"/>
          <w:lang w:eastAsia="ru-RU" w:bidi="hi-IN"/>
        </w:rPr>
      </w:pPr>
    </w:p>
    <w:p w:rsidR="00772E4A" w:rsidRPr="000B1771" w:rsidRDefault="00772E4A" w:rsidP="000B1771">
      <w:pPr>
        <w:spacing w:after="0" w:line="276" w:lineRule="auto"/>
        <w:jc w:val="center"/>
        <w:rPr>
          <w:rFonts w:ascii="Times New Roman" w:hAnsi="Times New Roman"/>
          <w:bCs/>
          <w:iCs/>
          <w:kern w:val="2"/>
          <w:sz w:val="32"/>
          <w:szCs w:val="32"/>
          <w:lang w:eastAsia="ru-RU" w:bidi="hi-IN"/>
        </w:rPr>
      </w:pP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r w:rsidRPr="000B1771">
        <w:rPr>
          <w:rFonts w:ascii="Times New Roman" w:hAnsi="Times New Roman"/>
          <w:b/>
          <w:bCs/>
          <w:i/>
          <w:iCs/>
          <w:color w:val="000000"/>
          <w:sz w:val="28"/>
          <w:szCs w:val="28"/>
          <w:lang w:eastAsia="ru-RU"/>
        </w:rPr>
        <w:t>Учебно-тематический план второй год обучения (младшая группа)</w:t>
      </w:r>
    </w:p>
    <w:p w:rsidR="00772E4A" w:rsidRPr="000B1771" w:rsidRDefault="00772E4A" w:rsidP="000B1771">
      <w:pPr>
        <w:shd w:val="clear" w:color="auto" w:fill="FFFFFF"/>
        <w:spacing w:after="0" w:line="276" w:lineRule="auto"/>
        <w:jc w:val="center"/>
        <w:rPr>
          <w:rFonts w:ascii="Times New Roman" w:hAnsi="Times New Roman"/>
          <w:i/>
          <w:color w:val="000000"/>
          <w:sz w:val="28"/>
          <w:szCs w:val="28"/>
          <w:lang w:eastAsia="ru-RU"/>
        </w:rPr>
      </w:pPr>
    </w:p>
    <w:tbl>
      <w:tblPr>
        <w:tblW w:w="10155" w:type="dxa"/>
        <w:tblInd w:w="-116" w:type="dxa"/>
        <w:tblLayout w:type="fixed"/>
        <w:tblCellMar>
          <w:top w:w="15" w:type="dxa"/>
          <w:left w:w="15" w:type="dxa"/>
          <w:bottom w:w="15" w:type="dxa"/>
          <w:right w:w="15" w:type="dxa"/>
        </w:tblCellMar>
        <w:tblLook w:val="00A0" w:firstRow="1" w:lastRow="0" w:firstColumn="1" w:lastColumn="0" w:noHBand="0" w:noVBand="0"/>
      </w:tblPr>
      <w:tblGrid>
        <w:gridCol w:w="620"/>
        <w:gridCol w:w="5424"/>
        <w:gridCol w:w="851"/>
        <w:gridCol w:w="708"/>
        <w:gridCol w:w="709"/>
        <w:gridCol w:w="1843"/>
      </w:tblGrid>
      <w:tr w:rsidR="00772E4A" w:rsidRPr="003C2441" w:rsidTr="001D3D6E">
        <w:trPr>
          <w:trHeight w:val="158"/>
        </w:trPr>
        <w:tc>
          <w:tcPr>
            <w:tcW w:w="6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42" w:right="-118"/>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п/п</w:t>
            </w:r>
          </w:p>
        </w:tc>
        <w:tc>
          <w:tcPr>
            <w:tcW w:w="5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Название раздела, темы</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Количество часов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Формы аттестации/</w:t>
            </w:r>
          </w:p>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контроля</w:t>
            </w:r>
          </w:p>
        </w:tc>
      </w:tr>
      <w:tr w:rsidR="00772E4A" w:rsidRPr="003C2441" w:rsidTr="001D3D6E">
        <w:trPr>
          <w:trHeight w:val="158"/>
        </w:trPr>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542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Теория</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Практика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Всего</w:t>
            </w: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284" w:hanging="284"/>
              <w:rPr>
                <w:rFonts w:ascii="Times New Roman" w:hAnsi="Times New Roman"/>
                <w:color w:val="000000"/>
                <w:sz w:val="28"/>
                <w:szCs w:val="28"/>
                <w:lang w:eastAsia="ru-RU"/>
              </w:rPr>
            </w:pPr>
            <w:r w:rsidRPr="000B1771">
              <w:rPr>
                <w:rFonts w:ascii="Times New Roman" w:hAnsi="Times New Roman"/>
                <w:color w:val="000000"/>
                <w:sz w:val="28"/>
                <w:szCs w:val="28"/>
                <w:lang w:eastAsia="ru-RU"/>
              </w:rPr>
              <w:t>Вводное занятие. Организация музыкальных интересов</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диагностика</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hanging="12"/>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Вокально-интонационные навыки:</w:t>
            </w:r>
          </w:p>
        </w:tc>
        <w:tc>
          <w:tcPr>
            <w:tcW w:w="2268"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Развитие навыков певческого вдоха и выдоха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устройством и работой голосового аппарата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Вокальные упражнения для начинающих</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11</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Артикуляция и дикция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терминами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Основы музыкальной грамоты</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lastRenderedPageBreak/>
              <w:t>4</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Ансамблевое музицирование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rPr>
          <w:trHeight w:val="860"/>
        </w:trPr>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Подбор по слуху</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Чтение нот с листа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7</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Учебно-тренировочный материал</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rPr>
          <w:trHeight w:val="896"/>
        </w:trPr>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репертуаром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Итоговые занятия. Промежуточная аттестация.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Устный опрос, зачет</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Концертная деятельность</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участие в концертах</w:t>
            </w:r>
          </w:p>
        </w:tc>
      </w:tr>
      <w:tr w:rsidR="00772E4A" w:rsidRPr="003C2441" w:rsidTr="001D3D6E">
        <w:tc>
          <w:tcPr>
            <w:tcW w:w="10155"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                                                                                                                         Итого: 144</w:t>
            </w:r>
          </w:p>
        </w:tc>
      </w:tr>
    </w:tbl>
    <w:p w:rsidR="00772E4A" w:rsidRPr="000B1771" w:rsidRDefault="00772E4A" w:rsidP="000B1771">
      <w:pPr>
        <w:spacing w:after="0" w:line="276" w:lineRule="auto"/>
        <w:rPr>
          <w:rFonts w:ascii="Times New Roman" w:hAnsi="Times New Roman"/>
          <w:bCs/>
          <w:iCs/>
          <w:kern w:val="2"/>
          <w:sz w:val="32"/>
          <w:szCs w:val="32"/>
          <w:lang w:eastAsia="ru-RU" w:bidi="hi-IN"/>
        </w:rPr>
      </w:pPr>
    </w:p>
    <w:p w:rsidR="00772E4A" w:rsidRPr="000B1771" w:rsidRDefault="00772E4A" w:rsidP="000B1771">
      <w:pPr>
        <w:suppressAutoHyphens/>
        <w:spacing w:after="0" w:line="276" w:lineRule="auto"/>
        <w:textAlignment w:val="baseline"/>
        <w:rPr>
          <w:rFonts w:ascii="Times New Roman" w:hAnsi="Times New Roman"/>
          <w:sz w:val="28"/>
          <w:szCs w:val="28"/>
          <w:lang w:eastAsia="zh-CN"/>
        </w:rPr>
      </w:pPr>
      <w:r w:rsidRPr="000B1771">
        <w:rPr>
          <w:rFonts w:ascii="Times New Roman" w:hAnsi="Times New Roman"/>
          <w:sz w:val="28"/>
          <w:szCs w:val="28"/>
          <w:lang w:eastAsia="zh-CN"/>
        </w:rPr>
        <w:t xml:space="preserve">                 </w:t>
      </w:r>
    </w:p>
    <w:p w:rsidR="00772E4A" w:rsidRPr="000B1771" w:rsidRDefault="00772E4A" w:rsidP="000B1771">
      <w:pPr>
        <w:suppressAutoHyphens/>
        <w:spacing w:after="0" w:line="276" w:lineRule="auto"/>
        <w:jc w:val="center"/>
        <w:textAlignment w:val="baseline"/>
        <w:rPr>
          <w:rFonts w:ascii="Times New Roman" w:hAnsi="Times New Roman"/>
          <w:b/>
          <w:sz w:val="28"/>
          <w:szCs w:val="28"/>
          <w:lang w:eastAsia="zh-CN"/>
        </w:rPr>
      </w:pPr>
      <w:r w:rsidRPr="000B1771">
        <w:rPr>
          <w:rFonts w:ascii="Times New Roman" w:hAnsi="Times New Roman"/>
          <w:b/>
          <w:sz w:val="28"/>
          <w:szCs w:val="28"/>
          <w:lang w:eastAsia="zh-CN"/>
        </w:rPr>
        <w:t>Содержание учебного плана 2 года обучения</w:t>
      </w:r>
    </w:p>
    <w:p w:rsidR="00772E4A" w:rsidRPr="000B1771" w:rsidRDefault="00772E4A" w:rsidP="000B1771">
      <w:pPr>
        <w:suppressAutoHyphens/>
        <w:spacing w:after="0" w:line="276" w:lineRule="auto"/>
        <w:textAlignment w:val="baseline"/>
        <w:rPr>
          <w:rFonts w:ascii="Times New Roman" w:hAnsi="Times New Roman"/>
          <w:bCs/>
          <w:iCs/>
          <w:kern w:val="2"/>
          <w:sz w:val="28"/>
          <w:szCs w:val="28"/>
          <w:lang w:eastAsia="ru-RU" w:bidi="hi-IN"/>
        </w:rPr>
      </w:pP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 xml:space="preserve">Тема 1: Вводное занятие. Организация музыкальных интересов учащихся.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1. Беседы о музыке. Теория:</w:t>
      </w:r>
      <w:r w:rsidRPr="000B1771">
        <w:rPr>
          <w:rFonts w:ascii="Times New Roman" w:hAnsi="Times New Roman"/>
          <w:sz w:val="28"/>
          <w:szCs w:val="28"/>
          <w:lang w:eastAsia="zh-CN"/>
        </w:rPr>
        <w:t xml:space="preserve"> Музыка в нашей жизни. «Три кита» (марш, танец, песня). Музыкальные инструменты. Оркестр. Хор. Композиторы. О чём рассказывает музыка. Средства музыкальной выразительности. Музыкальные жанры и формы. Полифония и гомофония.</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2. Слушание музыки. Теория:</w:t>
      </w:r>
      <w:r w:rsidRPr="000B1771">
        <w:rPr>
          <w:rFonts w:ascii="Times New Roman" w:hAnsi="Times New Roman"/>
          <w:sz w:val="28"/>
          <w:szCs w:val="28"/>
          <w:lang w:eastAsia="zh-CN"/>
        </w:rPr>
        <w:t xml:space="preserve"> Образный строй музыкальных произведений. Мажор, минор. Марш, песня, танец. Вальс. Полька. Изобразительность. Музыкальный пульс, слабая и сильная доли, двух-, трёх-, четырёхдольность. Темп. Динамика. Мелодия и аккомпанемент. Полифония и гомофония. Музыкальные инструменты.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Практика: </w:t>
      </w:r>
      <w:r w:rsidRPr="000B1771">
        <w:rPr>
          <w:rFonts w:ascii="Times New Roman" w:hAnsi="Times New Roman"/>
          <w:sz w:val="28"/>
          <w:szCs w:val="28"/>
          <w:lang w:eastAsia="zh-CN"/>
        </w:rPr>
        <w:t>Прослушивание музыкальных произведений различных жанров в исполнении педагога и в записи.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 xml:space="preserve"> Тема 2. Вокально-интонационные навыки.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Пение попевок, детских песенок. Сольфеджирование попевок. Чистота интонации. Правильное дыхание. Расширение певческого диапазона.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p>
    <w:p w:rsidR="00772E4A" w:rsidRDefault="00772E4A" w:rsidP="000B1771">
      <w:pPr>
        <w:shd w:val="clear" w:color="auto" w:fill="FFFFFF"/>
        <w:suppressAutoHyphens/>
        <w:spacing w:after="200" w:line="276" w:lineRule="auto"/>
        <w:ind w:left="60"/>
        <w:jc w:val="both"/>
        <w:rPr>
          <w:rFonts w:ascii="Times New Roman" w:hAnsi="Times New Roman"/>
          <w:b/>
          <w:sz w:val="28"/>
          <w:szCs w:val="28"/>
          <w:lang w:eastAsia="zh-CN"/>
        </w:rPr>
      </w:pPr>
      <w:r w:rsidRPr="000B1771">
        <w:rPr>
          <w:rFonts w:ascii="Times New Roman" w:hAnsi="Times New Roman"/>
          <w:b/>
          <w:sz w:val="28"/>
          <w:szCs w:val="28"/>
          <w:lang w:eastAsia="zh-CN"/>
        </w:rPr>
        <w:t xml:space="preserve">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lastRenderedPageBreak/>
        <w:t xml:space="preserve"> Тема 3. Основы музыкальной грамоты</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Скрипичный и басовый ключи. Длительности: целая, половинная, восьмая, шестнадцатая. Паузы. Тон, полутон. Диез, бемоль, бекар. Знаки увеличения длительностей. Такт, размер, темп. Размеры</w:t>
      </w:r>
      <w:r w:rsidRPr="000B1771">
        <w:rPr>
          <w:rFonts w:ascii="Times New Roman" w:hAnsi="Times New Roman"/>
          <w:sz w:val="28"/>
          <w:szCs w:val="28"/>
          <w:lang w:val="en-US" w:eastAsia="zh-CN"/>
        </w:rPr>
        <w:t xml:space="preserve"> 3/8, 6/8. </w:t>
      </w:r>
      <w:r w:rsidRPr="000B1771">
        <w:rPr>
          <w:rFonts w:ascii="Times New Roman" w:hAnsi="Times New Roman"/>
          <w:sz w:val="28"/>
          <w:szCs w:val="28"/>
          <w:lang w:eastAsia="zh-CN"/>
        </w:rPr>
        <w:t>Штрихи</w:t>
      </w:r>
      <w:r w:rsidRPr="000B1771">
        <w:rPr>
          <w:rFonts w:ascii="Times New Roman" w:hAnsi="Times New Roman"/>
          <w:sz w:val="28"/>
          <w:szCs w:val="28"/>
          <w:lang w:val="en-US" w:eastAsia="zh-CN"/>
        </w:rPr>
        <w:t xml:space="preserve"> (legato, non</w:t>
      </w:r>
      <w:r w:rsidRPr="00844859">
        <w:rPr>
          <w:rFonts w:ascii="Times New Roman" w:hAnsi="Times New Roman"/>
          <w:sz w:val="28"/>
          <w:szCs w:val="28"/>
          <w:lang w:val="en-US" w:eastAsia="zh-CN"/>
        </w:rPr>
        <w:t xml:space="preserve"> </w:t>
      </w:r>
      <w:r w:rsidRPr="000B1771">
        <w:rPr>
          <w:rFonts w:ascii="Times New Roman" w:hAnsi="Times New Roman"/>
          <w:sz w:val="28"/>
          <w:szCs w:val="28"/>
          <w:lang w:val="en-US" w:eastAsia="zh-CN"/>
        </w:rPr>
        <w:t xml:space="preserve">legato, staccato, portamento. tenuto). </w:t>
      </w:r>
      <w:r w:rsidRPr="000B1771">
        <w:rPr>
          <w:rFonts w:ascii="Times New Roman" w:hAnsi="Times New Roman"/>
          <w:sz w:val="28"/>
          <w:szCs w:val="28"/>
          <w:lang w:eastAsia="zh-CN"/>
        </w:rPr>
        <w:t>Мелодия</w:t>
      </w:r>
      <w:r w:rsidRPr="003701C9">
        <w:rPr>
          <w:rFonts w:ascii="Times New Roman" w:hAnsi="Times New Roman"/>
          <w:sz w:val="28"/>
          <w:szCs w:val="28"/>
          <w:lang w:val="en-US" w:eastAsia="zh-CN"/>
        </w:rPr>
        <w:t xml:space="preserve">, </w:t>
      </w:r>
      <w:r w:rsidRPr="000B1771">
        <w:rPr>
          <w:rFonts w:ascii="Times New Roman" w:hAnsi="Times New Roman"/>
          <w:sz w:val="28"/>
          <w:szCs w:val="28"/>
          <w:lang w:eastAsia="zh-CN"/>
        </w:rPr>
        <w:t>аккомпанемент</w:t>
      </w:r>
      <w:r w:rsidRPr="003701C9">
        <w:rPr>
          <w:rFonts w:ascii="Times New Roman" w:hAnsi="Times New Roman"/>
          <w:sz w:val="28"/>
          <w:szCs w:val="28"/>
          <w:lang w:val="en-US" w:eastAsia="zh-CN"/>
        </w:rPr>
        <w:t xml:space="preserve">. </w:t>
      </w:r>
      <w:r w:rsidRPr="000B1771">
        <w:rPr>
          <w:rFonts w:ascii="Times New Roman" w:hAnsi="Times New Roman"/>
          <w:sz w:val="28"/>
          <w:szCs w:val="28"/>
          <w:lang w:eastAsia="zh-CN"/>
        </w:rPr>
        <w:t xml:space="preserve">Музыкальный синтаксис (мотив, фраза). Знаки сокращения нотного письма (вольты). Ноты большой октавы, третьей октавы. Строение мажорной гаммы. Тональности мажорные (ДО, Соль, Ре), минорные (ля, ми, ре). Три вида минора. Интервалы секунда, терция, квинта, кварта, октава (ступеневая величина). Трезвучие с обращениями. Главные ступени. Расширение перечня динамических оттенков. Музыкальные термины, соответствующие авторским указаниям.  </w:t>
      </w: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Задания и упражнения в нотной тетради, на инструменте. Работа с нотным материалом.</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 Тема 4. Ансамблевое музицирование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нотного текста. Фактура. Задачи партнёров в ансамбле. Соотношение партий. Педализация.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звукоизвлечения. Соотношение партий. Педализация.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5. Подбор по слуху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Направление движения мелодии: вниз, вверх, на месте. Поступенность и скачкообразность. Секвенции. Основные гармонические функции.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Подбор и транспонирование попевок от разных звуков. Подбор мелодий несложных детских песен. Подбор басов (главные ступени). </w:t>
      </w: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6. Чтение с листа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строения мелодии, ритмические группы в пройденных размерах; тональности без ключевых знаков, с одним и двумя знаками при ключе. Более развитая фактура.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чтение с листа пьес с чередованием рук, с несложным одновременным сочетанием партий двух рук. Самостоятельное (с небольшой помощью преподавателя) нахождение рациональной аппликатуры. </w:t>
      </w:r>
      <w:r w:rsidRPr="000B1771">
        <w:rPr>
          <w:rFonts w:ascii="Times New Roman" w:hAnsi="Times New Roman"/>
          <w:sz w:val="28"/>
          <w:szCs w:val="28"/>
          <w:lang w:eastAsia="zh-CN"/>
        </w:rPr>
        <w:lastRenderedPageBreak/>
        <w:t xml:space="preserve">Выполнение штрихов, нюансов. Работа над формированием умения «смотреть вперёд» при чтении с листа.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 xml:space="preserve">Тема 7. Учебно-тренировочный материал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Упражнения гимнастики для развития пианистического аппарата. Положение руки и пальцев на клавиатуре. Аппликатура гамм До, Соль, Ре, Фа, ля, ми.</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Гимнастика для воспитания свободы пианистического аппарата, правильной посадки за инструментом; упражнения на постановку руки («шаги», «квинты,» «радуга», «змейка» и др.) Игра гамм До, Соль, Ре, Фа, ля, ми. каждой рукой отдельно в две октавы. Т3\5 с обращениями каждой рукой отдельно.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Тема 8. Работа над репертуаром</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1. Разбор произведений. Теория:</w:t>
      </w:r>
      <w:r w:rsidRPr="000B1771">
        <w:rPr>
          <w:rFonts w:ascii="Times New Roman" w:hAnsi="Times New Roman"/>
          <w:sz w:val="28"/>
          <w:szCs w:val="28"/>
          <w:lang w:eastAsia="zh-CN"/>
        </w:rPr>
        <w:t xml:space="preserve"> Анализ нотного текста (звуковысотное строение мелодии, ритмический рисунок, аппликатура, штрихи, ладовая окраска, динамический план и другие авторские указания). Мелодия и аккомпанемент. Полифония подголосочная, контрастная, элементы имитационной полифонии. Мелизмы (форшлаг).</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посадка за инструментом, постановка рук, приемы звукоизвлечения, навыки ориентировки на клавиатуре и в нотном тексте, умение ориентироваться в пройденных размерах, воспроизведение пройденных ритмических рисунков, навыки владения основными штрихами, соединение партий двух рук, полифония, фразировка, мелодия и аккомпанемент.</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2. Совершенствование исполнения. Практика:</w:t>
      </w:r>
      <w:r w:rsidRPr="000B1771">
        <w:rPr>
          <w:rFonts w:ascii="Times New Roman" w:hAnsi="Times New Roman"/>
          <w:sz w:val="28"/>
          <w:szCs w:val="28"/>
          <w:lang w:eastAsia="zh-CN"/>
        </w:rPr>
        <w:t xml:space="preserve"> уверенное исполнение, умение выдержать единый темп,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Выучивание исполняемых произведений наизусть.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3. Накопление репертуара</w:t>
      </w:r>
      <w:r w:rsidRPr="000B1771">
        <w:rPr>
          <w:rFonts w:ascii="Times New Roman" w:hAnsi="Times New Roman"/>
          <w:sz w:val="28"/>
          <w:szCs w:val="28"/>
          <w:lang w:eastAsia="zh-CN"/>
        </w:rPr>
        <w:t xml:space="preserve">. Повторение ранее выученных пьес по нотам и наизусть, создание репертуара из пьес, различных по характеру, готовность к концертному выступлению.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Тема 9: Итоговое занятие. Промежуточная аттестация</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Исполнение произведений по программе  </w:t>
      </w:r>
    </w:p>
    <w:p w:rsidR="00772E4A" w:rsidRDefault="00772E4A" w:rsidP="000B1771">
      <w:pPr>
        <w:shd w:val="clear" w:color="auto" w:fill="FFFFFF"/>
        <w:suppressAutoHyphens/>
        <w:spacing w:after="200" w:line="276" w:lineRule="auto"/>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b/>
          <w:sz w:val="28"/>
          <w:szCs w:val="28"/>
          <w:lang w:eastAsia="zh-CN"/>
        </w:rPr>
        <w:lastRenderedPageBreak/>
        <w:t xml:space="preserve">Планируемые результаты второго года обучения: </w:t>
      </w: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sz w:val="28"/>
          <w:szCs w:val="28"/>
          <w:lang w:eastAsia="zh-CN"/>
        </w:rPr>
        <w:tab/>
        <w:t>1. умение читать ноты третий и четвёртой октав в скрипичном ключе</w:t>
      </w: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sz w:val="28"/>
          <w:szCs w:val="28"/>
          <w:lang w:eastAsia="zh-CN"/>
        </w:rPr>
        <w:tab/>
        <w:t>2. умение читать ноты большой и контроктав в басовом ключе</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val="en-US" w:eastAsia="zh-CN"/>
        </w:rPr>
      </w:pPr>
      <w:r w:rsidRPr="000B1771">
        <w:rPr>
          <w:rFonts w:ascii="Times New Roman" w:hAnsi="Times New Roman"/>
          <w:sz w:val="28"/>
          <w:szCs w:val="28"/>
          <w:lang w:eastAsia="zh-CN"/>
        </w:rPr>
        <w:tab/>
      </w:r>
      <w:r w:rsidRPr="000B1771">
        <w:rPr>
          <w:rFonts w:ascii="Times New Roman" w:hAnsi="Times New Roman"/>
          <w:sz w:val="28"/>
          <w:szCs w:val="28"/>
          <w:lang w:val="en-US" w:eastAsia="zh-CN"/>
        </w:rPr>
        <w:t xml:space="preserve">3. </w:t>
      </w:r>
      <w:r w:rsidRPr="000B1771">
        <w:rPr>
          <w:rFonts w:ascii="Times New Roman" w:hAnsi="Times New Roman"/>
          <w:sz w:val="28"/>
          <w:szCs w:val="28"/>
          <w:lang w:eastAsia="zh-CN"/>
        </w:rPr>
        <w:t>знание</w:t>
      </w:r>
      <w:r w:rsidRPr="000B1771">
        <w:rPr>
          <w:rFonts w:ascii="Times New Roman" w:hAnsi="Times New Roman"/>
          <w:sz w:val="28"/>
          <w:szCs w:val="28"/>
          <w:lang w:val="en-US" w:eastAsia="zh-CN"/>
        </w:rPr>
        <w:t xml:space="preserve"> </w:t>
      </w:r>
      <w:r w:rsidRPr="000B1771">
        <w:rPr>
          <w:rFonts w:ascii="Times New Roman" w:hAnsi="Times New Roman"/>
          <w:sz w:val="28"/>
          <w:szCs w:val="28"/>
          <w:lang w:eastAsia="zh-CN"/>
        </w:rPr>
        <w:t>штрихов</w:t>
      </w:r>
      <w:r w:rsidRPr="000B1771">
        <w:rPr>
          <w:rFonts w:ascii="Times New Roman" w:hAnsi="Times New Roman"/>
          <w:sz w:val="28"/>
          <w:szCs w:val="28"/>
          <w:lang w:val="en-US" w:eastAsia="zh-CN"/>
        </w:rPr>
        <w:t xml:space="preserve"> (legato, non legato, staccato);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val="en-US" w:eastAsia="zh-CN"/>
        </w:rPr>
        <w:tab/>
      </w:r>
      <w:r w:rsidRPr="000B1771">
        <w:rPr>
          <w:rFonts w:ascii="Times New Roman" w:hAnsi="Times New Roman"/>
          <w:sz w:val="28"/>
          <w:szCs w:val="28"/>
          <w:lang w:eastAsia="zh-CN"/>
        </w:rPr>
        <w:t>4. умение воспроизвести ритмический рисунок</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ab/>
        <w:t xml:space="preserve">5. знание динамических оттенков;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ab/>
        <w:t xml:space="preserve">6. знание основных темпов;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ab/>
        <w:t xml:space="preserve">7. умение эмоционально воспринимать музыку;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ab/>
        <w:t xml:space="preserve">8. этикет на занятиях и на концертах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В течение учебного года учащийся 2 года обучения будет знать:</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 xml:space="preserve"> 12-16 различных по форме музыкальных произведений, из них: </w:t>
      </w:r>
    </w:p>
    <w:p w:rsidR="00772E4A" w:rsidRPr="000B1771" w:rsidRDefault="00772E4A" w:rsidP="000B1771">
      <w:pPr>
        <w:numPr>
          <w:ilvl w:val="0"/>
          <w:numId w:val="11"/>
        </w:numPr>
        <w:shd w:val="clear" w:color="auto" w:fill="FFFFFF"/>
        <w:tabs>
          <w:tab w:val="left" w:pos="960"/>
        </w:tabs>
        <w:suppressAutoHyphens/>
        <w:spacing w:after="200" w:line="276" w:lineRule="auto"/>
        <w:jc w:val="both"/>
        <w:rPr>
          <w:rFonts w:ascii="Times New Roman" w:hAnsi="Times New Roman"/>
          <w:sz w:val="28"/>
          <w:szCs w:val="28"/>
          <w:lang w:eastAsia="zh-CN"/>
        </w:rPr>
      </w:pPr>
      <w:r w:rsidRPr="000B1771">
        <w:rPr>
          <w:rFonts w:ascii="Times New Roman" w:hAnsi="Times New Roman"/>
          <w:sz w:val="28"/>
          <w:szCs w:val="28"/>
          <w:lang w:eastAsia="zh-CN"/>
        </w:rPr>
        <w:t xml:space="preserve">1-2 полифонические пьесы </w:t>
      </w:r>
    </w:p>
    <w:p w:rsidR="00772E4A" w:rsidRPr="000B1771" w:rsidRDefault="00772E4A" w:rsidP="000B1771">
      <w:pPr>
        <w:numPr>
          <w:ilvl w:val="0"/>
          <w:numId w:val="11"/>
        </w:numPr>
        <w:shd w:val="clear" w:color="auto" w:fill="FFFFFF"/>
        <w:tabs>
          <w:tab w:val="left" w:pos="960"/>
        </w:tabs>
        <w:suppressAutoHyphens/>
        <w:spacing w:after="200" w:line="276" w:lineRule="auto"/>
        <w:jc w:val="both"/>
        <w:rPr>
          <w:rFonts w:ascii="Times New Roman" w:hAnsi="Times New Roman"/>
          <w:sz w:val="28"/>
          <w:szCs w:val="28"/>
          <w:lang w:eastAsia="zh-CN"/>
        </w:rPr>
      </w:pPr>
      <w:r w:rsidRPr="000B1771">
        <w:rPr>
          <w:rFonts w:ascii="Times New Roman" w:hAnsi="Times New Roman"/>
          <w:sz w:val="28"/>
          <w:szCs w:val="28"/>
          <w:lang w:eastAsia="zh-CN"/>
        </w:rPr>
        <w:t xml:space="preserve">1 произведение крупной формы </w:t>
      </w:r>
    </w:p>
    <w:p w:rsidR="00772E4A" w:rsidRPr="000B1771" w:rsidRDefault="00772E4A" w:rsidP="000B1771">
      <w:pPr>
        <w:numPr>
          <w:ilvl w:val="0"/>
          <w:numId w:val="11"/>
        </w:numPr>
        <w:shd w:val="clear" w:color="auto" w:fill="FFFFFF"/>
        <w:tabs>
          <w:tab w:val="left" w:pos="960"/>
        </w:tabs>
        <w:suppressAutoHyphens/>
        <w:spacing w:after="200" w:line="276" w:lineRule="auto"/>
        <w:jc w:val="both"/>
        <w:rPr>
          <w:rFonts w:ascii="Times New Roman" w:hAnsi="Times New Roman"/>
          <w:sz w:val="28"/>
          <w:szCs w:val="28"/>
          <w:lang w:eastAsia="zh-CN"/>
        </w:rPr>
      </w:pPr>
      <w:r w:rsidRPr="000B1771">
        <w:rPr>
          <w:rFonts w:ascii="Times New Roman" w:hAnsi="Times New Roman"/>
          <w:sz w:val="28"/>
          <w:szCs w:val="28"/>
          <w:lang w:eastAsia="zh-CN"/>
        </w:rPr>
        <w:t xml:space="preserve">3-5 пьес различных по характеру </w:t>
      </w:r>
    </w:p>
    <w:p w:rsidR="00772E4A" w:rsidRPr="000B1771" w:rsidRDefault="00772E4A" w:rsidP="000B1771">
      <w:pPr>
        <w:numPr>
          <w:ilvl w:val="0"/>
          <w:numId w:val="11"/>
        </w:numPr>
        <w:shd w:val="clear" w:color="auto" w:fill="FFFFFF"/>
        <w:tabs>
          <w:tab w:val="left" w:pos="960"/>
        </w:tabs>
        <w:suppressAutoHyphens/>
        <w:spacing w:after="200" w:line="276" w:lineRule="auto"/>
        <w:jc w:val="both"/>
        <w:rPr>
          <w:rFonts w:ascii="Times New Roman" w:hAnsi="Times New Roman"/>
          <w:sz w:val="28"/>
          <w:szCs w:val="28"/>
          <w:lang w:eastAsia="zh-CN"/>
        </w:rPr>
      </w:pPr>
      <w:r w:rsidRPr="000B1771">
        <w:rPr>
          <w:rFonts w:ascii="Times New Roman" w:hAnsi="Times New Roman"/>
          <w:sz w:val="28"/>
          <w:szCs w:val="28"/>
          <w:lang w:eastAsia="zh-CN"/>
        </w:rPr>
        <w:t xml:space="preserve">4-5 этюдов </w:t>
      </w:r>
    </w:p>
    <w:p w:rsidR="00772E4A" w:rsidRPr="000B1771" w:rsidRDefault="00772E4A" w:rsidP="000B1771">
      <w:pPr>
        <w:numPr>
          <w:ilvl w:val="0"/>
          <w:numId w:val="11"/>
        </w:numPr>
        <w:shd w:val="clear" w:color="auto" w:fill="FFFFFF"/>
        <w:tabs>
          <w:tab w:val="left" w:pos="960"/>
        </w:tabs>
        <w:suppressAutoHyphens/>
        <w:spacing w:after="200" w:line="276" w:lineRule="auto"/>
        <w:jc w:val="both"/>
        <w:rPr>
          <w:rFonts w:ascii="Times New Roman" w:hAnsi="Times New Roman"/>
          <w:sz w:val="28"/>
          <w:szCs w:val="28"/>
          <w:lang w:eastAsia="zh-CN"/>
        </w:rPr>
      </w:pPr>
      <w:r w:rsidRPr="000B1771">
        <w:rPr>
          <w:rFonts w:ascii="Times New Roman" w:hAnsi="Times New Roman"/>
          <w:sz w:val="28"/>
          <w:szCs w:val="28"/>
          <w:lang w:eastAsia="zh-CN"/>
        </w:rPr>
        <w:t>4 произведения по программе музицирования (ансамбль, подбор на слух, аккомпанемент)</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 xml:space="preserve"> Из приведённого списка 2-3 произведения могут быть пройдены в порядке ознакомления. 2-3 произведения могут быть на 1-2 класса ниже по уровню сложности для самостоятельной работы.</w:t>
      </w:r>
      <w:bookmarkStart w:id="2" w:name="_Hlk523465854"/>
    </w:p>
    <w:p w:rsidR="00772E4A" w:rsidRPr="000B1771" w:rsidRDefault="00772E4A" w:rsidP="000B1771">
      <w:pPr>
        <w:shd w:val="clear" w:color="auto" w:fill="FFFFFF"/>
        <w:suppressAutoHyphens/>
        <w:spacing w:after="200" w:line="276" w:lineRule="auto"/>
        <w:jc w:val="center"/>
        <w:rPr>
          <w:rFonts w:ascii="Times New Roman" w:hAnsi="Times New Roman"/>
          <w:sz w:val="28"/>
          <w:szCs w:val="28"/>
          <w:lang w:eastAsia="zh-CN"/>
        </w:rPr>
      </w:pPr>
      <w:r w:rsidRPr="000B1771">
        <w:rPr>
          <w:rFonts w:ascii="Times New Roman" w:hAnsi="Times New Roman"/>
          <w:b/>
          <w:sz w:val="28"/>
          <w:szCs w:val="28"/>
          <w:lang w:eastAsia="zh-CN"/>
        </w:rPr>
        <w:t>Промежуточная аттестация - зачётные требования</w:t>
      </w:r>
    </w:p>
    <w:tbl>
      <w:tblPr>
        <w:tblW w:w="0" w:type="auto"/>
        <w:tblInd w:w="-78" w:type="dxa"/>
        <w:tblLayout w:type="fixed"/>
        <w:tblCellMar>
          <w:left w:w="113" w:type="dxa"/>
        </w:tblCellMar>
        <w:tblLook w:val="0000" w:firstRow="0" w:lastRow="0" w:firstColumn="0" w:lastColumn="0" w:noHBand="0" w:noVBand="0"/>
      </w:tblPr>
      <w:tblGrid>
        <w:gridCol w:w="508"/>
        <w:gridCol w:w="2079"/>
        <w:gridCol w:w="5292"/>
        <w:gridCol w:w="1921"/>
      </w:tblGrid>
      <w:tr w:rsidR="00772E4A" w:rsidRPr="003C2441" w:rsidTr="001D3D6E">
        <w:tc>
          <w:tcPr>
            <w:tcW w:w="50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w:t>
            </w:r>
          </w:p>
        </w:tc>
        <w:tc>
          <w:tcPr>
            <w:tcW w:w="207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Вид испытания</w:t>
            </w:r>
          </w:p>
        </w:tc>
        <w:tc>
          <w:tcPr>
            <w:tcW w:w="5292"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Что исполняется</w:t>
            </w:r>
          </w:p>
        </w:tc>
        <w:tc>
          <w:tcPr>
            <w:tcW w:w="1921"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Срок</w:t>
            </w:r>
          </w:p>
        </w:tc>
      </w:tr>
      <w:tr w:rsidR="00772E4A" w:rsidRPr="003C2441" w:rsidTr="001D3D6E">
        <w:tc>
          <w:tcPr>
            <w:tcW w:w="50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p>
        </w:tc>
        <w:tc>
          <w:tcPr>
            <w:tcW w:w="207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зачет</w:t>
            </w:r>
          </w:p>
        </w:tc>
        <w:tc>
          <w:tcPr>
            <w:tcW w:w="5292"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3 произведения: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1. Крупная форма (или характерная пьеса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2. Пьеса (кантилена)</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3. Этюд</w:t>
            </w:r>
          </w:p>
        </w:tc>
        <w:tc>
          <w:tcPr>
            <w:tcW w:w="1921"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Май                                                         </w:t>
            </w:r>
          </w:p>
        </w:tc>
      </w:tr>
    </w:tbl>
    <w:bookmarkEnd w:id="2"/>
    <w:p w:rsidR="00772E4A" w:rsidRPr="000B1771" w:rsidRDefault="00772E4A" w:rsidP="000B1771">
      <w:pPr>
        <w:suppressAutoHyphens/>
        <w:spacing w:after="0" w:line="276" w:lineRule="auto"/>
        <w:textAlignment w:val="baseline"/>
        <w:rPr>
          <w:rFonts w:ascii="Times New Roman" w:hAnsi="Times New Roman"/>
          <w:b/>
          <w:bCs/>
          <w:i/>
          <w:iCs/>
          <w:color w:val="000000"/>
          <w:sz w:val="28"/>
          <w:szCs w:val="28"/>
          <w:lang w:eastAsia="ru-RU"/>
        </w:rPr>
      </w:pPr>
      <w:r w:rsidRPr="000B1771">
        <w:rPr>
          <w:rFonts w:ascii="Times New Roman" w:hAnsi="Times New Roman"/>
          <w:sz w:val="28"/>
          <w:szCs w:val="28"/>
          <w:lang w:eastAsia="zh-CN"/>
        </w:rPr>
        <w:t xml:space="preserve">        </w:t>
      </w: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r w:rsidRPr="000B1771">
        <w:rPr>
          <w:rFonts w:ascii="Times New Roman" w:hAnsi="Times New Roman"/>
          <w:b/>
          <w:bCs/>
          <w:i/>
          <w:iCs/>
          <w:color w:val="000000"/>
          <w:sz w:val="28"/>
          <w:szCs w:val="28"/>
          <w:lang w:eastAsia="ru-RU"/>
        </w:rPr>
        <w:br w:type="page"/>
      </w:r>
      <w:r w:rsidRPr="000B1771">
        <w:rPr>
          <w:rFonts w:ascii="Times New Roman" w:hAnsi="Times New Roman"/>
          <w:b/>
          <w:bCs/>
          <w:i/>
          <w:iCs/>
          <w:color w:val="000000"/>
          <w:sz w:val="28"/>
          <w:szCs w:val="28"/>
          <w:lang w:eastAsia="ru-RU"/>
        </w:rPr>
        <w:lastRenderedPageBreak/>
        <w:t>Учебно-тематический план третий год обучения (средняя группа)</w:t>
      </w:r>
    </w:p>
    <w:p w:rsidR="00772E4A" w:rsidRPr="000B1771" w:rsidRDefault="00772E4A" w:rsidP="000B1771">
      <w:pPr>
        <w:shd w:val="clear" w:color="auto" w:fill="FFFFFF"/>
        <w:spacing w:after="0" w:line="276" w:lineRule="auto"/>
        <w:jc w:val="center"/>
        <w:rPr>
          <w:rFonts w:ascii="Times New Roman" w:hAnsi="Times New Roman"/>
          <w:color w:val="000000"/>
          <w:sz w:val="28"/>
          <w:szCs w:val="28"/>
          <w:lang w:eastAsia="ru-RU"/>
        </w:rPr>
      </w:pPr>
    </w:p>
    <w:tbl>
      <w:tblPr>
        <w:tblW w:w="10155" w:type="dxa"/>
        <w:tblInd w:w="-116" w:type="dxa"/>
        <w:tblLayout w:type="fixed"/>
        <w:tblCellMar>
          <w:top w:w="15" w:type="dxa"/>
          <w:left w:w="15" w:type="dxa"/>
          <w:bottom w:w="15" w:type="dxa"/>
          <w:right w:w="15" w:type="dxa"/>
        </w:tblCellMar>
        <w:tblLook w:val="00A0" w:firstRow="1" w:lastRow="0" w:firstColumn="1" w:lastColumn="0" w:noHBand="0" w:noVBand="0"/>
      </w:tblPr>
      <w:tblGrid>
        <w:gridCol w:w="620"/>
        <w:gridCol w:w="5424"/>
        <w:gridCol w:w="709"/>
        <w:gridCol w:w="142"/>
        <w:gridCol w:w="708"/>
        <w:gridCol w:w="709"/>
        <w:gridCol w:w="1843"/>
      </w:tblGrid>
      <w:tr w:rsidR="00772E4A" w:rsidRPr="003C2441" w:rsidTr="001D3D6E">
        <w:trPr>
          <w:trHeight w:val="158"/>
        </w:trPr>
        <w:tc>
          <w:tcPr>
            <w:tcW w:w="6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42" w:right="-118"/>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п/п</w:t>
            </w:r>
          </w:p>
        </w:tc>
        <w:tc>
          <w:tcPr>
            <w:tcW w:w="5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Название раздела, темы</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Количество часов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Формы аттестации/</w:t>
            </w:r>
          </w:p>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контроля</w:t>
            </w:r>
          </w:p>
        </w:tc>
      </w:tr>
      <w:tr w:rsidR="00772E4A" w:rsidRPr="003C2441" w:rsidTr="001D3D6E">
        <w:trPr>
          <w:trHeight w:val="158"/>
        </w:trPr>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542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Теория</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Практика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Всего</w:t>
            </w: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284" w:hanging="284"/>
              <w:rPr>
                <w:rFonts w:ascii="Times New Roman" w:hAnsi="Times New Roman"/>
                <w:color w:val="000000"/>
                <w:sz w:val="28"/>
                <w:szCs w:val="28"/>
                <w:lang w:eastAsia="ru-RU"/>
              </w:rPr>
            </w:pPr>
            <w:r w:rsidRPr="000B1771">
              <w:rPr>
                <w:rFonts w:ascii="Times New Roman" w:hAnsi="Times New Roman"/>
                <w:color w:val="000000"/>
                <w:sz w:val="28"/>
                <w:szCs w:val="28"/>
                <w:lang w:eastAsia="ru-RU"/>
              </w:rPr>
              <w:t>Вводное занятие. Организация музыкальных интересов</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диагностика</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hanging="12"/>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Вокально-интонационные навыки:</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дыханием и певческой атакой</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Упражнения на сглаживание регистров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Вокально-технический тренаж</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Правильное формирование гласных</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терминами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Основы музыкальной грамоты.</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Ансамблевое музицирование.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Подбор по слуху.</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Чтение нот с листа.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48</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7</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 xml:space="preserve"> Учебно-тренировочный материал. Индивидуальная работа.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24</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репертуаром.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Итоговое занятие. Промежуточная аттестация</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Устный опрос, зачет</w:t>
            </w:r>
          </w:p>
        </w:tc>
      </w:tr>
      <w:tr w:rsidR="00772E4A" w:rsidRPr="003C2441" w:rsidTr="001D3D6E">
        <w:tc>
          <w:tcPr>
            <w:tcW w:w="6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Концертная   и конкурсная деятельность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Концерты, конкурсы</w:t>
            </w:r>
          </w:p>
        </w:tc>
      </w:tr>
      <w:tr w:rsidR="00772E4A" w:rsidRPr="003C2441" w:rsidTr="001D3D6E">
        <w:tc>
          <w:tcPr>
            <w:tcW w:w="1015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Итого: 216</w:t>
            </w:r>
          </w:p>
        </w:tc>
      </w:tr>
    </w:tbl>
    <w:p w:rsidR="00772E4A" w:rsidRPr="000B1771" w:rsidRDefault="00772E4A" w:rsidP="000B1771">
      <w:pPr>
        <w:suppressAutoHyphens/>
        <w:spacing w:after="0" w:line="276" w:lineRule="auto"/>
        <w:jc w:val="center"/>
        <w:textAlignment w:val="baseline"/>
        <w:rPr>
          <w:rFonts w:ascii="Times New Roman" w:hAnsi="Times New Roman"/>
          <w:b/>
          <w:bCs/>
          <w:iCs/>
          <w:kern w:val="2"/>
          <w:sz w:val="28"/>
          <w:szCs w:val="28"/>
          <w:lang w:eastAsia="ru-RU" w:bidi="hi-IN"/>
        </w:rPr>
      </w:pPr>
    </w:p>
    <w:p w:rsidR="00772E4A" w:rsidRPr="000B1771" w:rsidRDefault="00772E4A" w:rsidP="000B1771">
      <w:pPr>
        <w:suppressAutoHyphens/>
        <w:spacing w:after="0" w:line="276" w:lineRule="auto"/>
        <w:jc w:val="center"/>
        <w:textAlignment w:val="baseline"/>
        <w:rPr>
          <w:rFonts w:ascii="Times New Roman" w:hAnsi="Times New Roman"/>
          <w:b/>
          <w:bCs/>
          <w:iCs/>
          <w:kern w:val="2"/>
          <w:sz w:val="28"/>
          <w:szCs w:val="28"/>
          <w:lang w:eastAsia="ru-RU" w:bidi="hi-IN"/>
        </w:rPr>
      </w:pPr>
      <w:bookmarkStart w:id="3" w:name="_Hlk523468032"/>
    </w:p>
    <w:bookmarkEnd w:id="3"/>
    <w:p w:rsidR="00772E4A" w:rsidRPr="000B1771" w:rsidRDefault="00772E4A" w:rsidP="000B1771">
      <w:pPr>
        <w:suppressAutoHyphens/>
        <w:spacing w:after="0" w:line="276" w:lineRule="auto"/>
        <w:textAlignment w:val="baseline"/>
        <w:rPr>
          <w:rFonts w:ascii="Times New Roman" w:hAnsi="Times New Roman"/>
          <w:b/>
          <w:kern w:val="2"/>
          <w:sz w:val="28"/>
          <w:szCs w:val="28"/>
          <w:lang w:eastAsia="zh-CN" w:bidi="hi-IN"/>
        </w:rPr>
      </w:pPr>
      <w:r w:rsidRPr="000B1771">
        <w:rPr>
          <w:rFonts w:ascii="Times New Roman" w:hAnsi="Times New Roman"/>
          <w:b/>
          <w:bCs/>
          <w:iCs/>
          <w:kern w:val="2"/>
          <w:sz w:val="28"/>
          <w:szCs w:val="28"/>
          <w:lang w:eastAsia="ru-RU" w:bidi="hi-IN"/>
        </w:rPr>
        <w:t xml:space="preserve">                </w:t>
      </w:r>
      <w:r w:rsidRPr="000B1771">
        <w:rPr>
          <w:rFonts w:ascii="Times New Roman" w:eastAsia="SimSun" w:hAnsi="Times New Roman"/>
          <w:b/>
          <w:kern w:val="2"/>
          <w:sz w:val="28"/>
          <w:szCs w:val="28"/>
          <w:lang w:eastAsia="zh-CN" w:bidi="hi-IN"/>
        </w:rPr>
        <w:t>Содержание учебного плана 3 года обучения</w:t>
      </w:r>
    </w:p>
    <w:p w:rsidR="00772E4A" w:rsidRPr="000B1771" w:rsidRDefault="00772E4A" w:rsidP="000B1771">
      <w:pPr>
        <w:suppressAutoHyphens/>
        <w:spacing w:after="0" w:line="276" w:lineRule="auto"/>
        <w:textAlignment w:val="baseline"/>
        <w:rPr>
          <w:rFonts w:ascii="Times New Roman" w:eastAsia="SimSun" w:hAnsi="Times New Roman"/>
          <w:kern w:val="2"/>
          <w:sz w:val="28"/>
          <w:szCs w:val="28"/>
          <w:lang w:eastAsia="zh-CN" w:bidi="hi-IN"/>
        </w:rPr>
      </w:pP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 Тема 1: Организация музыкальных интересов обучающихся. </w:t>
      </w:r>
    </w:p>
    <w:p w:rsidR="00772E4A" w:rsidRPr="000B1771" w:rsidRDefault="00772E4A" w:rsidP="000B1771">
      <w:pPr>
        <w:numPr>
          <w:ilvl w:val="0"/>
          <w:numId w:val="27"/>
        </w:numPr>
        <w:suppressAutoHyphens/>
        <w:spacing w:after="200" w:line="276" w:lineRule="auto"/>
        <w:jc w:val="both"/>
        <w:rPr>
          <w:rFonts w:ascii="Times New Roman" w:hAnsi="Times New Roman"/>
          <w:b/>
          <w:sz w:val="28"/>
          <w:szCs w:val="28"/>
          <w:lang w:eastAsia="zh-CN"/>
        </w:rPr>
      </w:pPr>
      <w:r w:rsidRPr="000B1771">
        <w:rPr>
          <w:rFonts w:ascii="Times New Roman" w:hAnsi="Times New Roman"/>
          <w:b/>
          <w:i/>
          <w:sz w:val="28"/>
          <w:szCs w:val="28"/>
          <w:lang w:eastAsia="zh-CN"/>
        </w:rPr>
        <w:t>Беседы о музыке. Теория:</w:t>
      </w:r>
      <w:r w:rsidRPr="000B1771">
        <w:rPr>
          <w:rFonts w:ascii="Times New Roman" w:hAnsi="Times New Roman"/>
          <w:sz w:val="28"/>
          <w:szCs w:val="28"/>
          <w:lang w:eastAsia="zh-CN"/>
        </w:rPr>
        <w:t xml:space="preserve"> Музыкальные инструменты. Оркестр. Хор. Композиторы. О чём рассказывает музыка. Средства музыкальной выразительности. Музыкальные жанры и формы. Полифония и гомофония. Характер, образ музыкального произведения.</w:t>
      </w:r>
      <w:r w:rsidRPr="000B1771">
        <w:rPr>
          <w:rFonts w:ascii="Times New Roman" w:hAnsi="Times New Roman"/>
          <w:b/>
          <w:sz w:val="28"/>
          <w:szCs w:val="28"/>
          <w:lang w:eastAsia="zh-CN"/>
        </w:rPr>
        <w:t xml:space="preserve">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lastRenderedPageBreak/>
        <w:t>2. Слушание музыки. Теория:</w:t>
      </w:r>
      <w:r w:rsidRPr="000B1771">
        <w:rPr>
          <w:rFonts w:ascii="Times New Roman" w:hAnsi="Times New Roman"/>
          <w:sz w:val="28"/>
          <w:szCs w:val="28"/>
          <w:lang w:eastAsia="zh-CN"/>
        </w:rPr>
        <w:t xml:space="preserve"> Образный строй музыкальных произведений. Мажор, минор. Марш, песня, танец. Вальс. Полька. Изобразительность. Музыкальный пульс, слабая и сильная доли, двух-, трёх-, четырёхдольность. Темп. Динамика. Мелодия и аккомпанемент. Полифония и гомофония. Музыкальные инструменты. Выдающиеся исполнители. </w:t>
      </w:r>
    </w:p>
    <w:p w:rsidR="00772E4A" w:rsidRPr="000B1771" w:rsidRDefault="00772E4A" w:rsidP="000B1771">
      <w:pPr>
        <w:suppressAutoHyphens/>
        <w:spacing w:after="200" w:line="276" w:lineRule="auto"/>
        <w:rPr>
          <w:rFonts w:ascii="Times New Roman" w:hAnsi="Times New Roman"/>
          <w:b/>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Прослушивание музыкальных произведений различных жанров в исполнении педагога и в записи. Лучшие образцы музыкальной литературы в исполнении мастеров.</w:t>
      </w:r>
      <w:r w:rsidRPr="000B1771">
        <w:rPr>
          <w:rFonts w:ascii="Times New Roman" w:hAnsi="Times New Roman"/>
          <w:b/>
          <w:sz w:val="28"/>
          <w:szCs w:val="28"/>
          <w:lang w:eastAsia="zh-CN"/>
        </w:rPr>
        <w:t xml:space="preserve">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Тема 2. Вокально-интонационные навыки.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Пение попевок, песенок. Сольфеджирование попевок. Чистота интонации. Правильное дыхание. Расширение певческого диапазона.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3. Основы музыкальной грамоты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Музыкальный синтаксис (мотив, фраза). Знаки сокращения нотного письма (вольты). Ноты большой октавы, контроктавы, третьей октавы, четвёртой октавы Тональности мажорные (ДО, Соль, Ре Ля, Фа, Си бемоль, Ми бемоль), минорные (ля, ми, ре, соль, до). Три вида минора. Интервалы прима, секунда, терция, кварта, квинта, секста, септима, октава. (ступеневая и тоновая величина). Тоническое трезвучие с обращениями. Главные трезвучия. Расширение перечня динамических оттенков. Музыкальные термины, соответствующие авторским указаниям. Понятие о вариациях.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Задания и упражнения в нотной тетради, на инструменте. Работа с нотным материалом.</w:t>
      </w: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b/>
          <w:sz w:val="28"/>
          <w:szCs w:val="28"/>
          <w:lang w:eastAsia="zh-CN"/>
        </w:rPr>
        <w:t xml:space="preserve"> Тема 4. Ансамблевое музицирование</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Теория:</w:t>
      </w:r>
      <w:r w:rsidRPr="000B1771">
        <w:rPr>
          <w:rFonts w:ascii="Times New Roman" w:hAnsi="Times New Roman"/>
          <w:sz w:val="28"/>
          <w:szCs w:val="28"/>
          <w:lang w:eastAsia="zh-CN"/>
        </w:rPr>
        <w:t xml:space="preserve"> Анализ нотного текста. Фактура. Задачи партнёров в ансамбле. Соотношение партий. Педализация.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звукоизвлечения. Соотношение партий. Педализация. Характер, образ произведения.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Тема 5. Подбор по слуху</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Направление движения мелодии: вниз, вверх, на месте. Поступенность и скачкообразность. Секвенции. Основные гармонические функции.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lastRenderedPageBreak/>
        <w:t>Практика:</w:t>
      </w:r>
      <w:r w:rsidRPr="000B1771">
        <w:rPr>
          <w:rFonts w:ascii="Times New Roman" w:hAnsi="Times New Roman"/>
          <w:sz w:val="28"/>
          <w:szCs w:val="28"/>
          <w:lang w:eastAsia="zh-CN"/>
        </w:rPr>
        <w:t xml:space="preserve"> Подбор и транспонирование попевок от разных звуков. Подбор мелодий детских песен. Подбор басов (главные ступени). Подбор главных трезвучий. Отклонения в родственные тональности. Усложнение фактуры аккомпанемента.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 Тема 6. Чтение с листа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строения мелодии, ритмические группы в пройденных размерах; тональности без ключевых знаков, с одним и двумя знаками при ключе. Более развитая фактура.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чтение с листа пьес с чередованием рук, с несложным одновременным сочетанием партий двух рук, более сложная фактура.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w:t>
      </w: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7. Учебно-тренировочный материал. Индивидуальная работа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Аппликатура мажорных гамм (ДО, Соль, Ре, Ля, Фа, Си бемоль, Ми бемоль), минорные (ля, ми, ре, соль, до). Три вида минора. Арпеджио. Хроматическая гамма.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упражнения на постановку руки («змейка», упр. Ш. Ганона и др.) Игра гамм двумя руками в противоположном (с симметричной аппликатурой) и прямом движении в две октавы. Хроматические гаммы каждой рукой отдельно в две октавы. Арпеджио по 4 звука каждой рукой отдельно. Аккорды (Т3\5 с обращениями) двумя руками.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8. Работа над репертуаром </w:t>
      </w:r>
    </w:p>
    <w:p w:rsidR="00772E4A" w:rsidRPr="000B1771" w:rsidRDefault="00772E4A" w:rsidP="000B1771">
      <w:pPr>
        <w:numPr>
          <w:ilvl w:val="0"/>
          <w:numId w:val="2"/>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sz w:val="28"/>
          <w:szCs w:val="28"/>
          <w:lang w:eastAsia="zh-CN"/>
        </w:rPr>
        <w:t>Разбор произведений. Теория:</w:t>
      </w:r>
      <w:r w:rsidRPr="000B1771">
        <w:rPr>
          <w:rFonts w:ascii="Times New Roman" w:hAnsi="Times New Roman"/>
          <w:sz w:val="28"/>
          <w:szCs w:val="28"/>
          <w:lang w:eastAsia="zh-CN"/>
        </w:rPr>
        <w:t xml:space="preserve"> Анализ нотного текста (звуковысотное строение мелодии, ритмический рисунок, аппликатура, штрихи, ладовая окраска, динамический план и другие авторские указания). Мелодия и аккомпанемент. Полифония подголосочная, контрастная, элементы имитационной полифонии. Форма произведения. Мелизмы (форшлаг, мордент). Пунктирный ритм, триоль.</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посадка за инструментом, постановка рук, приемы звукоизвлечения, навыки ориентировки на клавиатуре и в нотном тексте, умение ориентироваться в пройденных размерах, воспроизведение пройденных ритмических рисунков, навыки владения основными штрихами, </w:t>
      </w:r>
      <w:r w:rsidRPr="000B1771">
        <w:rPr>
          <w:rFonts w:ascii="Times New Roman" w:hAnsi="Times New Roman"/>
          <w:sz w:val="28"/>
          <w:szCs w:val="28"/>
          <w:lang w:eastAsia="zh-CN"/>
        </w:rPr>
        <w:lastRenderedPageBreak/>
        <w:t xml:space="preserve">Самостоятельное соединение партий двух рук. Полифония, фразировка, мелодия и аккомпанемент. Форма произведения. </w:t>
      </w:r>
    </w:p>
    <w:p w:rsidR="00772E4A" w:rsidRPr="000B1771" w:rsidRDefault="00772E4A" w:rsidP="000B1771">
      <w:pPr>
        <w:numPr>
          <w:ilvl w:val="0"/>
          <w:numId w:val="2"/>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sz w:val="28"/>
          <w:szCs w:val="28"/>
          <w:lang w:eastAsia="zh-CN"/>
        </w:rPr>
        <w:t>Совершенствование исполнения. Практика:</w:t>
      </w:r>
      <w:r w:rsidRPr="000B1771">
        <w:rPr>
          <w:rFonts w:ascii="Times New Roman" w:hAnsi="Times New Roman"/>
          <w:sz w:val="28"/>
          <w:szCs w:val="28"/>
          <w:lang w:eastAsia="zh-CN"/>
        </w:rPr>
        <w:t xml:space="preserve"> уверенное исполнение, умение выдержать единый темп,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грамотная педализация. Выучивание исполняемых произведений наизусть. </w:t>
      </w:r>
    </w:p>
    <w:p w:rsidR="00772E4A" w:rsidRPr="000B1771" w:rsidRDefault="00772E4A" w:rsidP="000B1771">
      <w:pPr>
        <w:numPr>
          <w:ilvl w:val="0"/>
          <w:numId w:val="2"/>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sz w:val="28"/>
          <w:szCs w:val="28"/>
          <w:lang w:eastAsia="zh-CN"/>
        </w:rPr>
        <w:t>Накопление репертуара.</w:t>
      </w:r>
      <w:r w:rsidRPr="000B1771">
        <w:rPr>
          <w:rFonts w:ascii="Times New Roman" w:hAnsi="Times New Roman"/>
          <w:sz w:val="28"/>
          <w:szCs w:val="28"/>
          <w:lang w:eastAsia="zh-CN"/>
        </w:rPr>
        <w:t xml:space="preserve"> Повторение ранее выученных пьес по нотам и наизусть. Создание репертуара из пьес, различных по характеру. Готовность к концертному выступлению. </w:t>
      </w:r>
    </w:p>
    <w:p w:rsidR="00772E4A" w:rsidRPr="000B1771" w:rsidRDefault="00772E4A" w:rsidP="000B1771">
      <w:pPr>
        <w:shd w:val="clear" w:color="auto" w:fill="FFFFFF"/>
        <w:suppressAutoHyphens/>
        <w:spacing w:after="200" w:line="276" w:lineRule="auto"/>
        <w:ind w:left="60"/>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9. Итоговое занятие.  Промежуточная аттестация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Исполнение произведений по программе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 xml:space="preserve">Планируемые результаты 3 года обучения: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1. уметь читать ноты с листа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2. уметь читать мелизмы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3. определять основы музыкальной формы;</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 4. уметь воспроизвести ритмический рисунок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5. знание динамических оттенков;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6. знание основных темпов;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7. уметь осмыслить и передать во время исполнения характер музыкального произведения.</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 8. этикет на занятиях и на концертах</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b/>
          <w:sz w:val="28"/>
          <w:szCs w:val="28"/>
          <w:lang w:eastAsia="zh-CN"/>
        </w:rPr>
        <w:t xml:space="preserve"> В течение учебного года учащийся 3 года обучения будет знать: </w:t>
      </w:r>
    </w:p>
    <w:p w:rsidR="00772E4A" w:rsidRPr="000B1771" w:rsidRDefault="00772E4A" w:rsidP="000B1771">
      <w:pPr>
        <w:shd w:val="clear" w:color="auto" w:fill="FFFFFF"/>
        <w:suppressAutoHyphens/>
        <w:spacing w:after="200" w:line="276" w:lineRule="auto"/>
        <w:ind w:left="60"/>
        <w:rPr>
          <w:rFonts w:ascii="Times New Roman" w:hAnsi="Times New Roman"/>
          <w:sz w:val="28"/>
          <w:szCs w:val="28"/>
          <w:lang w:eastAsia="zh-CN"/>
        </w:rPr>
      </w:pPr>
      <w:r w:rsidRPr="000B1771">
        <w:rPr>
          <w:rFonts w:ascii="Times New Roman" w:hAnsi="Times New Roman"/>
          <w:sz w:val="28"/>
          <w:szCs w:val="28"/>
          <w:lang w:eastAsia="zh-CN"/>
        </w:rPr>
        <w:t xml:space="preserve">11-14 различных по форме музыкальных произведений, из них: </w:t>
      </w:r>
    </w:p>
    <w:p w:rsidR="00772E4A" w:rsidRPr="000B1771" w:rsidRDefault="00772E4A" w:rsidP="000B1771">
      <w:pPr>
        <w:numPr>
          <w:ilvl w:val="0"/>
          <w:numId w:val="12"/>
        </w:numPr>
        <w:shd w:val="clear" w:color="auto" w:fill="FFFFFF"/>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2 полифонические пьесы</w:t>
      </w:r>
    </w:p>
    <w:p w:rsidR="00772E4A" w:rsidRPr="000B1771" w:rsidRDefault="00772E4A" w:rsidP="000B1771">
      <w:pPr>
        <w:numPr>
          <w:ilvl w:val="0"/>
          <w:numId w:val="12"/>
        </w:numPr>
        <w:shd w:val="clear" w:color="auto" w:fill="FFFFFF"/>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1 произведение крупной формы </w:t>
      </w:r>
    </w:p>
    <w:p w:rsidR="00772E4A" w:rsidRPr="000B1771" w:rsidRDefault="00772E4A" w:rsidP="000B1771">
      <w:pPr>
        <w:numPr>
          <w:ilvl w:val="0"/>
          <w:numId w:val="12"/>
        </w:numPr>
        <w:shd w:val="clear" w:color="auto" w:fill="FFFFFF"/>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2- 3 пьесы различные по характеру</w:t>
      </w:r>
    </w:p>
    <w:p w:rsidR="00772E4A" w:rsidRPr="000B1771" w:rsidRDefault="00772E4A" w:rsidP="000B1771">
      <w:pPr>
        <w:numPr>
          <w:ilvl w:val="0"/>
          <w:numId w:val="12"/>
        </w:numPr>
        <w:shd w:val="clear" w:color="auto" w:fill="FFFFFF"/>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3- 4 этюда </w:t>
      </w:r>
    </w:p>
    <w:p w:rsidR="00772E4A" w:rsidRPr="000B1771" w:rsidRDefault="00772E4A" w:rsidP="000B1771">
      <w:pPr>
        <w:numPr>
          <w:ilvl w:val="0"/>
          <w:numId w:val="12"/>
        </w:numPr>
        <w:shd w:val="clear" w:color="auto" w:fill="FFFFFF"/>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lastRenderedPageBreak/>
        <w:t>3 произведения по программе музицирования (ансамбль, подбор на слух, аккомпанемент)</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sz w:val="28"/>
          <w:szCs w:val="28"/>
          <w:lang w:eastAsia="zh-CN"/>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772E4A" w:rsidRPr="000B1771" w:rsidRDefault="00772E4A" w:rsidP="000B1771">
      <w:pPr>
        <w:shd w:val="clear" w:color="auto" w:fill="FFFFFF"/>
        <w:suppressAutoHyphens/>
        <w:spacing w:after="200" w:line="276" w:lineRule="auto"/>
        <w:jc w:val="center"/>
        <w:rPr>
          <w:rFonts w:ascii="Times New Roman" w:hAnsi="Times New Roman"/>
          <w:sz w:val="28"/>
          <w:szCs w:val="28"/>
          <w:lang w:eastAsia="zh-CN"/>
        </w:rPr>
      </w:pPr>
      <w:r w:rsidRPr="000B1771">
        <w:rPr>
          <w:rFonts w:ascii="Times New Roman" w:hAnsi="Times New Roman"/>
          <w:b/>
          <w:sz w:val="28"/>
          <w:szCs w:val="28"/>
          <w:lang w:eastAsia="zh-CN"/>
        </w:rPr>
        <w:t>Зачётные требования</w:t>
      </w:r>
    </w:p>
    <w:tbl>
      <w:tblPr>
        <w:tblW w:w="0" w:type="auto"/>
        <w:tblInd w:w="-78" w:type="dxa"/>
        <w:tblLayout w:type="fixed"/>
        <w:tblCellMar>
          <w:left w:w="113" w:type="dxa"/>
        </w:tblCellMar>
        <w:tblLook w:val="0000" w:firstRow="0" w:lastRow="0" w:firstColumn="0" w:lastColumn="0" w:noHBand="0" w:noVBand="0"/>
      </w:tblPr>
      <w:tblGrid>
        <w:gridCol w:w="508"/>
        <w:gridCol w:w="2079"/>
        <w:gridCol w:w="5291"/>
        <w:gridCol w:w="1862"/>
      </w:tblGrid>
      <w:tr w:rsidR="00772E4A" w:rsidRPr="003C2441" w:rsidTr="001D3D6E">
        <w:tc>
          <w:tcPr>
            <w:tcW w:w="50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w:t>
            </w:r>
          </w:p>
        </w:tc>
        <w:tc>
          <w:tcPr>
            <w:tcW w:w="207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Вид испытания</w:t>
            </w:r>
          </w:p>
        </w:tc>
        <w:tc>
          <w:tcPr>
            <w:tcW w:w="5291"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Что исполняется</w:t>
            </w:r>
          </w:p>
        </w:tc>
        <w:tc>
          <w:tcPr>
            <w:tcW w:w="1862"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Срок</w:t>
            </w:r>
          </w:p>
        </w:tc>
      </w:tr>
      <w:tr w:rsidR="00772E4A" w:rsidRPr="003C2441" w:rsidTr="001D3D6E">
        <w:tc>
          <w:tcPr>
            <w:tcW w:w="50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p>
        </w:tc>
        <w:tc>
          <w:tcPr>
            <w:tcW w:w="207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зачет</w:t>
            </w:r>
          </w:p>
        </w:tc>
        <w:tc>
          <w:tcPr>
            <w:tcW w:w="5291"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3 произведения: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1. Крупная форма (или характерная пьеса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2. Пьеса (кантилена)</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3. Этюд</w:t>
            </w:r>
          </w:p>
        </w:tc>
        <w:tc>
          <w:tcPr>
            <w:tcW w:w="1862"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май</w:t>
            </w:r>
          </w:p>
        </w:tc>
      </w:tr>
    </w:tbl>
    <w:p w:rsidR="00772E4A" w:rsidRPr="000B1771" w:rsidRDefault="00772E4A" w:rsidP="000B1771">
      <w:pPr>
        <w:shd w:val="clear" w:color="auto" w:fill="FFFFFF"/>
        <w:spacing w:after="0" w:line="276" w:lineRule="auto"/>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r w:rsidRPr="000B1771">
        <w:rPr>
          <w:rFonts w:ascii="Times New Roman" w:hAnsi="Times New Roman"/>
          <w:b/>
          <w:bCs/>
          <w:i/>
          <w:iCs/>
          <w:color w:val="000000"/>
          <w:sz w:val="28"/>
          <w:szCs w:val="28"/>
          <w:lang w:eastAsia="ru-RU"/>
        </w:rPr>
        <w:t>Учебно-тематический план четвёртый год обучения (средняя группа)</w:t>
      </w: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p>
    <w:tbl>
      <w:tblPr>
        <w:tblW w:w="10207" w:type="dxa"/>
        <w:tblInd w:w="-168" w:type="dxa"/>
        <w:tblLayout w:type="fixed"/>
        <w:tblCellMar>
          <w:top w:w="15" w:type="dxa"/>
          <w:left w:w="15" w:type="dxa"/>
          <w:bottom w:w="15" w:type="dxa"/>
          <w:right w:w="15" w:type="dxa"/>
        </w:tblCellMar>
        <w:tblLook w:val="00A0" w:firstRow="1" w:lastRow="0" w:firstColumn="1" w:lastColumn="0" w:noHBand="0" w:noVBand="0"/>
      </w:tblPr>
      <w:tblGrid>
        <w:gridCol w:w="672"/>
        <w:gridCol w:w="5424"/>
        <w:gridCol w:w="709"/>
        <w:gridCol w:w="142"/>
        <w:gridCol w:w="708"/>
        <w:gridCol w:w="709"/>
        <w:gridCol w:w="1843"/>
      </w:tblGrid>
      <w:tr w:rsidR="00772E4A" w:rsidRPr="003C2441" w:rsidTr="001D3D6E">
        <w:trPr>
          <w:trHeight w:val="158"/>
        </w:trPr>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42" w:right="-118"/>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п/п</w:t>
            </w:r>
          </w:p>
        </w:tc>
        <w:tc>
          <w:tcPr>
            <w:tcW w:w="5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Название раздела, темы</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Количество часов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Формы аттестации/</w:t>
            </w:r>
          </w:p>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контроля</w:t>
            </w:r>
          </w:p>
        </w:tc>
      </w:tr>
      <w:tr w:rsidR="00772E4A" w:rsidRPr="003C2441" w:rsidTr="001D3D6E">
        <w:trPr>
          <w:trHeight w:val="158"/>
        </w:trPr>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542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Теория</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Практика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Всего</w:t>
            </w: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284" w:hanging="284"/>
              <w:rPr>
                <w:rFonts w:ascii="Times New Roman" w:hAnsi="Times New Roman"/>
                <w:color w:val="000000"/>
                <w:sz w:val="28"/>
                <w:szCs w:val="28"/>
                <w:lang w:eastAsia="ru-RU"/>
              </w:rPr>
            </w:pPr>
            <w:r w:rsidRPr="000B1771">
              <w:rPr>
                <w:rFonts w:ascii="Times New Roman" w:hAnsi="Times New Roman"/>
                <w:color w:val="000000"/>
                <w:sz w:val="28"/>
                <w:szCs w:val="28"/>
                <w:lang w:eastAsia="ru-RU"/>
              </w:rPr>
              <w:t>Вводное занятие. Организация музыкальных интересов</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диагностика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hanging="12"/>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Вокально-интонационные навыки:</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дыханием и певческой атакой</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Упражнения на сглаживание регистров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Вокально-технический тренаж</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Правильное формирование гласных</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терминами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Основы музыкальной грамоты.</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Ансамблевое музицирование.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Подбор по слуху.</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Чтение с листа.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7</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 xml:space="preserve">  Учебно-тренировочный материал.</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репертуаром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 xml:space="preserve">Итоговое занятие. Промежуточная </w:t>
            </w:r>
            <w:r w:rsidRPr="000B1771">
              <w:rPr>
                <w:rFonts w:ascii="Times New Roman" w:hAnsi="Times New Roman"/>
                <w:color w:val="000000"/>
                <w:sz w:val="28"/>
                <w:szCs w:val="28"/>
                <w:lang w:eastAsia="ru-RU"/>
              </w:rPr>
              <w:lastRenderedPageBreak/>
              <w:t>аттестация</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xml:space="preserve">Устный </w:t>
            </w:r>
            <w:r w:rsidRPr="000B1771">
              <w:rPr>
                <w:rFonts w:ascii="Times New Roman" w:hAnsi="Times New Roman"/>
                <w:color w:val="000000"/>
                <w:sz w:val="28"/>
                <w:szCs w:val="28"/>
                <w:lang w:eastAsia="ru-RU"/>
              </w:rPr>
              <w:lastRenderedPageBreak/>
              <w:t>опрос, концерт</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lastRenderedPageBreak/>
              <w:t>10</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Концертная и конкурсная деятельность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концерты</w:t>
            </w:r>
          </w:p>
        </w:tc>
      </w:tr>
      <w:tr w:rsidR="00772E4A" w:rsidRPr="003C2441" w:rsidTr="001D3D6E">
        <w:tc>
          <w:tcPr>
            <w:tcW w:w="10207"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Итого: 216</w:t>
            </w:r>
          </w:p>
        </w:tc>
      </w:tr>
    </w:tbl>
    <w:p w:rsidR="00772E4A" w:rsidRPr="000B1771" w:rsidRDefault="00772E4A" w:rsidP="000B1771">
      <w:pPr>
        <w:suppressAutoHyphens/>
        <w:spacing w:after="0" w:line="276" w:lineRule="auto"/>
        <w:textAlignment w:val="baseline"/>
        <w:rPr>
          <w:rFonts w:ascii="Times New Roman" w:hAnsi="Times New Roman"/>
          <w:b/>
          <w:bCs/>
          <w:iCs/>
          <w:kern w:val="2"/>
          <w:sz w:val="28"/>
          <w:szCs w:val="28"/>
          <w:lang w:eastAsia="ru-RU" w:bidi="hi-IN"/>
        </w:rPr>
      </w:pPr>
    </w:p>
    <w:p w:rsidR="00772E4A" w:rsidRPr="000B1771" w:rsidRDefault="00772E4A" w:rsidP="000B1771">
      <w:pPr>
        <w:suppressAutoHyphens/>
        <w:spacing w:after="0" w:line="276" w:lineRule="auto"/>
        <w:jc w:val="center"/>
        <w:textAlignment w:val="baseline"/>
        <w:rPr>
          <w:rFonts w:ascii="Times New Roman" w:hAnsi="Times New Roman"/>
          <w:b/>
          <w:bCs/>
          <w:iCs/>
          <w:kern w:val="2"/>
          <w:sz w:val="28"/>
          <w:szCs w:val="28"/>
          <w:lang w:eastAsia="ru-RU" w:bidi="hi-IN"/>
        </w:rPr>
      </w:pPr>
    </w:p>
    <w:p w:rsidR="00772E4A" w:rsidRPr="000B1771" w:rsidRDefault="00772E4A" w:rsidP="000B1771">
      <w:pPr>
        <w:suppressAutoHyphens/>
        <w:spacing w:after="0" w:line="276" w:lineRule="auto"/>
        <w:rPr>
          <w:rFonts w:ascii="Times New Roman" w:hAnsi="Times New Roman"/>
          <w:vanish/>
          <w:sz w:val="28"/>
          <w:szCs w:val="28"/>
          <w:lang w:eastAsia="zh-CN"/>
        </w:rPr>
      </w:pPr>
    </w:p>
    <w:p w:rsidR="00772E4A" w:rsidRPr="000B1771" w:rsidRDefault="00772E4A" w:rsidP="000B1771">
      <w:pPr>
        <w:suppressAutoHyphens/>
        <w:spacing w:after="0" w:line="276" w:lineRule="auto"/>
        <w:textAlignment w:val="baseline"/>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jc w:val="center"/>
        <w:rPr>
          <w:rFonts w:ascii="Times New Roman" w:hAnsi="Times New Roman"/>
          <w:sz w:val="28"/>
          <w:szCs w:val="28"/>
          <w:lang w:eastAsia="zh-CN"/>
        </w:rPr>
      </w:pPr>
      <w:r w:rsidRPr="000B1771">
        <w:rPr>
          <w:rFonts w:ascii="Times New Roman" w:hAnsi="Times New Roman"/>
          <w:b/>
          <w:sz w:val="28"/>
          <w:szCs w:val="28"/>
          <w:lang w:eastAsia="zh-CN"/>
        </w:rPr>
        <w:t>Содержание учебного плана 4 года обучения</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Тема 1: Организация музыкальных интересов учащихся.</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1. Беседы о музыке. Теория:</w:t>
      </w:r>
      <w:r w:rsidRPr="000B1771">
        <w:rPr>
          <w:rFonts w:ascii="Times New Roman" w:hAnsi="Times New Roman"/>
          <w:sz w:val="28"/>
          <w:szCs w:val="28"/>
          <w:lang w:eastAsia="zh-CN"/>
        </w:rPr>
        <w:t xml:space="preserve"> Композиторы. О чём рассказывает музыка. Музыкальные жанры и формы. Характер, образ музыкального произведения.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2. Слушание музыки. Теория:</w:t>
      </w:r>
      <w:r w:rsidRPr="000B1771">
        <w:rPr>
          <w:rFonts w:ascii="Times New Roman" w:hAnsi="Times New Roman"/>
          <w:sz w:val="28"/>
          <w:szCs w:val="28"/>
          <w:lang w:eastAsia="zh-CN"/>
        </w:rPr>
        <w:t xml:space="preserve"> Образный строй музыкальных произведений. Изобразительность. Программность. Жанр. Форма. Выдающиеся композиторы и исполнители.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Тема 2. Вокально-интонационные навыки.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Пение, сольфеджирование попевок. Чистота интонации. Правильное дыхание. Расширение певческого диапазона.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Тема 3. Основы музыкальной грамоты</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Теория:</w:t>
      </w:r>
      <w:r w:rsidRPr="000B1771">
        <w:rPr>
          <w:rFonts w:ascii="Times New Roman" w:hAnsi="Times New Roman"/>
          <w:sz w:val="28"/>
          <w:szCs w:val="28"/>
          <w:lang w:eastAsia="zh-CN"/>
        </w:rPr>
        <w:t xml:space="preserve"> Ноты контроктавы, большой, третьей и четвертой октав, знаки альтерации (дубльдиез, дубль-бемоль), Музыкальный синтаксис (мотив, фраза, предложение). Тональности мажорные (ДО, Соль, Ре Ля, Ми, Фа, Си бемоль, Ми бемоль, Ля бемоль), минорные (ля, ми, ре, соль, до, фа). Три вида минора. Интервалы: прима, секунда, терция, кварта, квинта, секста, септима, октава. (ступеневая и тоновая величина). Тоническое трезвучие с обращениями. Главные трезвучия. Доминантсептаккорд. Триоль, синкопа. Расширение перечня динамических оттенков. Музыкальные термины, соответствующие авторским указаниям. Музыкальные жанры и формы (простая двух- и трехчастная форма, понятие о сонатной и вариационной формах); педализация, педаль прямая и запаздывающая.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работа с нотным материалом, упражнения.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lastRenderedPageBreak/>
        <w:t>Тема 4. Ансамблевое музицирование</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Анализ нотного текста. Фактура. Задачи партнёров в ансамбле. Соотношение партий.</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звукоизвлечения. Соотношение партий. Педализация. Характер, образ произведения. Исполнение более сложных в фактурном отношении ансамблей.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5. Подбор по слуху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Направление движения мелодии: вниз, вверх, на месте. Поступенность и скачкообразность. Секвенции. Основные гармонические функции. Доминантсептаккорд. </w:t>
      </w: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Народные песни, плясовые мелодии, песенки из мультфильмов с более развитой мелодией, с широкими скачками, тритонами, увеличенной секундой, хроматизмами. Подбор главных трезвучий. Доминантсептаккорд. Отклонения в другие тональности. Усложнение фактуры аккомпанемента (фактура польки, марша, вальса). </w:t>
      </w:r>
      <w:r w:rsidRPr="000B1771">
        <w:rPr>
          <w:rFonts w:ascii="Times New Roman" w:hAnsi="Times New Roman"/>
          <w:b/>
          <w:sz w:val="28"/>
          <w:szCs w:val="28"/>
          <w:lang w:eastAsia="zh-CN"/>
        </w:rPr>
        <w:t>Тема 5. Чтение с листа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Теория:</w:t>
      </w:r>
      <w:r w:rsidRPr="000B1771">
        <w:rPr>
          <w:rFonts w:ascii="Times New Roman" w:hAnsi="Times New Roman"/>
          <w:sz w:val="28"/>
          <w:szCs w:val="28"/>
          <w:lang w:eastAsia="zh-CN"/>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 </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чтение с листа пьес с одновременным сочетанием партий двух рук, более сложная фактура.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sz w:val="28"/>
          <w:szCs w:val="28"/>
          <w:lang w:eastAsia="zh-CN"/>
        </w:rPr>
        <w:t xml:space="preserve"> Тема 6. Учебно-тренировочный материал</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Теория:</w:t>
      </w:r>
      <w:r w:rsidRPr="000B1771">
        <w:rPr>
          <w:rFonts w:ascii="Times New Roman" w:hAnsi="Times New Roman"/>
          <w:sz w:val="28"/>
          <w:szCs w:val="28"/>
          <w:lang w:eastAsia="zh-CN"/>
        </w:rPr>
        <w:t xml:space="preserve"> Аппликатура мажорных гамм (ДО, Соль, Ре Ля, Ми, Фа, Си бемоль, Ми бемоль, Ля бемоль), и минорных (ля, ми, ре, си, соль, до, фа). Три вида минора. Арпеджио. Хроматическая гамма.</w:t>
      </w:r>
    </w:p>
    <w:p w:rsidR="00772E4A" w:rsidRPr="000B1771" w:rsidRDefault="00772E4A" w:rsidP="000B1771">
      <w:pPr>
        <w:shd w:val="clear" w:color="auto" w:fill="FFFFFF"/>
        <w:suppressAutoHyphens/>
        <w:spacing w:after="200" w:line="276" w:lineRule="auto"/>
        <w:ind w:left="60"/>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упражнения на постановку руки («квинты,» «змейка», упр. Ш. Ганона и др.). Игра гамм двумя руками в противоположном (с симметричной аппликатурой) и прямом движении в две октавы. Хроматические гаммы каждой рукой отдельно в две октавы, от ре и соль# - двумя руками в противоположном движении. Арпеджио по 4 звука каждой рукой отдельно. Аккорды (Т3\5 с обращениями) двумя руками.</w:t>
      </w:r>
    </w:p>
    <w:p w:rsidR="00772E4A" w:rsidRPr="000B1771" w:rsidRDefault="00772E4A" w:rsidP="000B1771">
      <w:pPr>
        <w:shd w:val="clear" w:color="auto" w:fill="FFFFFF"/>
        <w:suppressAutoHyphens/>
        <w:spacing w:after="200" w:line="276" w:lineRule="auto"/>
        <w:jc w:val="both"/>
        <w:rPr>
          <w:rFonts w:ascii="Times New Roman" w:hAnsi="Times New Roman"/>
          <w:sz w:val="28"/>
          <w:szCs w:val="28"/>
          <w:lang w:eastAsia="zh-CN"/>
        </w:rPr>
      </w:pPr>
      <w:r w:rsidRPr="000B1771">
        <w:rPr>
          <w:rFonts w:ascii="Times New Roman" w:hAnsi="Times New Roman"/>
          <w:b/>
          <w:sz w:val="28"/>
          <w:szCs w:val="28"/>
          <w:lang w:eastAsia="zh-CN"/>
        </w:rPr>
        <w:lastRenderedPageBreak/>
        <w:t xml:space="preserve">Тема 7. Работа над репертуаром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sz w:val="28"/>
          <w:szCs w:val="28"/>
          <w:lang w:eastAsia="zh-CN"/>
        </w:rPr>
        <w:t>1. Разбор произведений. Теория:</w:t>
      </w:r>
      <w:r w:rsidRPr="000B1771">
        <w:rPr>
          <w:rFonts w:ascii="Times New Roman" w:hAnsi="Times New Roman"/>
          <w:sz w:val="28"/>
          <w:szCs w:val="28"/>
          <w:lang w:eastAsia="zh-CN"/>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w:t>
      </w:r>
    </w:p>
    <w:p w:rsidR="00772E4A" w:rsidRPr="000B1771" w:rsidRDefault="00772E4A" w:rsidP="000B1771">
      <w:pPr>
        <w:shd w:val="clear" w:color="auto" w:fill="FFFFFF"/>
        <w:suppressAutoHyphens/>
        <w:spacing w:after="200" w:line="276" w:lineRule="auto"/>
        <w:ind w:left="258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sz w:val="28"/>
          <w:szCs w:val="28"/>
          <w:lang w:eastAsia="zh-CN"/>
        </w:rPr>
        <w:t>2. Совершенствование исполнения. Практика:</w:t>
      </w:r>
      <w:r w:rsidRPr="000B1771">
        <w:rPr>
          <w:rFonts w:ascii="Times New Roman" w:hAnsi="Times New Roman"/>
          <w:sz w:val="28"/>
          <w:szCs w:val="28"/>
          <w:lang w:eastAsia="zh-CN"/>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грамотная педализация, овладение исполнительскими штрихами. Выучивание исполняемых произведений наизусть. Умение осмыслить и передать во время исполнения характер музыкального произведения. </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numPr>
          <w:ilvl w:val="0"/>
          <w:numId w:val="2"/>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iCs/>
          <w:sz w:val="28"/>
          <w:szCs w:val="28"/>
          <w:lang w:eastAsia="zh-CN"/>
        </w:rPr>
        <w:t>Накопление репертуара</w:t>
      </w:r>
      <w:r w:rsidRPr="000B1771">
        <w:rPr>
          <w:rFonts w:ascii="Times New Roman" w:hAnsi="Times New Roman"/>
          <w:b/>
          <w:sz w:val="28"/>
          <w:szCs w:val="28"/>
          <w:lang w:eastAsia="zh-CN"/>
        </w:rPr>
        <w:t>.</w:t>
      </w:r>
      <w:r w:rsidRPr="000B1771">
        <w:rPr>
          <w:rFonts w:ascii="Times New Roman" w:hAnsi="Times New Roman"/>
          <w:sz w:val="28"/>
          <w:szCs w:val="28"/>
          <w:lang w:eastAsia="zh-CN"/>
        </w:rPr>
        <w:t xml:space="preserve"> Повторение ранее выученных пьес по нотам и наизусть. Создание репертуара из пьес, различных по характеру. Готовность к концертному выступлению.</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r w:rsidRPr="000B1771">
        <w:rPr>
          <w:rFonts w:ascii="Times New Roman" w:hAnsi="Times New Roman"/>
          <w:b/>
          <w:sz w:val="28"/>
          <w:szCs w:val="28"/>
          <w:lang w:eastAsia="zh-CN"/>
        </w:rPr>
        <w:t xml:space="preserve"> Тема 8: Итоговое занятие. Промежуточная аттестация</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 </w:t>
      </w: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исполнение произведений по программе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b/>
          <w:sz w:val="28"/>
          <w:szCs w:val="28"/>
          <w:lang w:eastAsia="zh-CN"/>
        </w:rPr>
        <w:t>Планируемые результаты четвертого года обучения:</w:t>
      </w: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 xml:space="preserve">1. уметь читать ноты с листа </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2. уметь читать мелизмы</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3. определять основы музыкальной формы;</w:t>
      </w: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      4. уметь воспроизвести ритмический рисунок </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 xml:space="preserve">5. знание динамических оттенков; </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6. знание основных темпов;</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 xml:space="preserve">7. уметь осмыслить и передать во время исполнения характер музыкального произведения. </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 xml:space="preserve">8. этикет на занятиях и на концертах </w:t>
      </w: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b/>
          <w:sz w:val="28"/>
          <w:szCs w:val="28"/>
          <w:lang w:eastAsia="zh-CN"/>
        </w:rPr>
        <w:lastRenderedPageBreak/>
        <w:t xml:space="preserve">В течение учебного года учащийся 4 года обучения будет знать: </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sz w:val="28"/>
          <w:szCs w:val="28"/>
          <w:lang w:eastAsia="zh-CN"/>
        </w:rPr>
        <w:t xml:space="preserve">10-13 различных по форме музыкальных произведений, из них: </w:t>
      </w:r>
    </w:p>
    <w:p w:rsidR="00772E4A" w:rsidRPr="000B1771" w:rsidRDefault="00772E4A" w:rsidP="000B1771">
      <w:pPr>
        <w:numPr>
          <w:ilvl w:val="0"/>
          <w:numId w:val="13"/>
        </w:num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2 полифонические пьесы </w:t>
      </w:r>
    </w:p>
    <w:p w:rsidR="00772E4A" w:rsidRPr="000B1771" w:rsidRDefault="00772E4A" w:rsidP="000B1771">
      <w:pPr>
        <w:numPr>
          <w:ilvl w:val="0"/>
          <w:numId w:val="13"/>
        </w:num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1 произведение крупной формы</w:t>
      </w:r>
    </w:p>
    <w:p w:rsidR="00772E4A" w:rsidRPr="000B1771" w:rsidRDefault="00772E4A" w:rsidP="000B1771">
      <w:pPr>
        <w:numPr>
          <w:ilvl w:val="0"/>
          <w:numId w:val="13"/>
        </w:num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2-3 пьесы различные по характеру </w:t>
      </w:r>
    </w:p>
    <w:p w:rsidR="00772E4A" w:rsidRPr="000B1771" w:rsidRDefault="00772E4A" w:rsidP="000B1771">
      <w:pPr>
        <w:numPr>
          <w:ilvl w:val="0"/>
          <w:numId w:val="13"/>
        </w:num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2-4 этюда </w:t>
      </w:r>
    </w:p>
    <w:p w:rsidR="00772E4A" w:rsidRPr="000B1771" w:rsidRDefault="00772E4A" w:rsidP="000B1771">
      <w:pPr>
        <w:numPr>
          <w:ilvl w:val="0"/>
          <w:numId w:val="13"/>
        </w:num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3 произведения по программе музицирования (ансамбль, подбор на слух, аккомпанемент) </w:t>
      </w: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b/>
          <w:sz w:val="28"/>
          <w:szCs w:val="28"/>
          <w:lang w:eastAsia="zh-CN"/>
        </w:rPr>
        <w:t xml:space="preserve">                                     Зачётные требования</w:t>
      </w:r>
    </w:p>
    <w:tbl>
      <w:tblPr>
        <w:tblW w:w="0" w:type="auto"/>
        <w:tblInd w:w="-78" w:type="dxa"/>
        <w:tblLayout w:type="fixed"/>
        <w:tblCellMar>
          <w:left w:w="113" w:type="dxa"/>
        </w:tblCellMar>
        <w:tblLook w:val="0000" w:firstRow="0" w:lastRow="0" w:firstColumn="0" w:lastColumn="0" w:noHBand="0" w:noVBand="0"/>
      </w:tblPr>
      <w:tblGrid>
        <w:gridCol w:w="484"/>
        <w:gridCol w:w="3396"/>
        <w:gridCol w:w="3967"/>
        <w:gridCol w:w="2032"/>
      </w:tblGrid>
      <w:tr w:rsidR="00772E4A" w:rsidRPr="003C2441" w:rsidTr="001D3D6E">
        <w:tc>
          <w:tcPr>
            <w:tcW w:w="484"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w:t>
            </w:r>
          </w:p>
        </w:tc>
        <w:tc>
          <w:tcPr>
            <w:tcW w:w="339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Вид испытания</w:t>
            </w:r>
          </w:p>
        </w:tc>
        <w:tc>
          <w:tcPr>
            <w:tcW w:w="3967"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Что исполняется</w:t>
            </w:r>
          </w:p>
        </w:tc>
        <w:tc>
          <w:tcPr>
            <w:tcW w:w="2032"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Срок</w:t>
            </w:r>
          </w:p>
        </w:tc>
      </w:tr>
      <w:tr w:rsidR="00772E4A" w:rsidRPr="003C2441" w:rsidTr="001D3D6E">
        <w:tc>
          <w:tcPr>
            <w:tcW w:w="484"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p>
        </w:tc>
        <w:tc>
          <w:tcPr>
            <w:tcW w:w="339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зачет</w:t>
            </w:r>
          </w:p>
        </w:tc>
        <w:tc>
          <w:tcPr>
            <w:tcW w:w="3967"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3 произведения: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1. Крупная форма</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2. Пьеса (кантилена)</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3. Этюд</w:t>
            </w:r>
          </w:p>
        </w:tc>
        <w:tc>
          <w:tcPr>
            <w:tcW w:w="2032"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май</w:t>
            </w:r>
          </w:p>
        </w:tc>
      </w:tr>
    </w:tbl>
    <w:p w:rsidR="00772E4A" w:rsidRPr="000B1771" w:rsidRDefault="00772E4A" w:rsidP="000B1771">
      <w:pPr>
        <w:suppressAutoHyphens/>
        <w:spacing w:after="0" w:line="276" w:lineRule="auto"/>
        <w:textAlignment w:val="baseline"/>
        <w:rPr>
          <w:rFonts w:ascii="Times New Roman" w:hAnsi="Times New Roman"/>
          <w:sz w:val="28"/>
          <w:szCs w:val="28"/>
          <w:lang w:eastAsia="zh-CN"/>
        </w:rPr>
      </w:pPr>
      <w:r w:rsidRPr="000B1771">
        <w:rPr>
          <w:rFonts w:ascii="Times New Roman" w:hAnsi="Times New Roman"/>
          <w:b/>
          <w:bCs/>
          <w:iCs/>
          <w:color w:val="404040"/>
          <w:kern w:val="2"/>
          <w:sz w:val="28"/>
          <w:szCs w:val="28"/>
          <w:lang w:eastAsia="ru-RU" w:bidi="hi-IN"/>
        </w:rPr>
        <w:t xml:space="preserve">                        </w:t>
      </w: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r w:rsidRPr="000B1771">
        <w:rPr>
          <w:rFonts w:ascii="Times New Roman" w:hAnsi="Times New Roman"/>
          <w:b/>
          <w:bCs/>
          <w:i/>
          <w:iCs/>
          <w:color w:val="000000"/>
          <w:sz w:val="28"/>
          <w:szCs w:val="28"/>
          <w:lang w:eastAsia="ru-RU"/>
        </w:rPr>
        <w:t>Учебно-тематический план пятый год обучения (средняя группа)</w:t>
      </w: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p>
    <w:tbl>
      <w:tblPr>
        <w:tblW w:w="10207" w:type="dxa"/>
        <w:tblInd w:w="-168" w:type="dxa"/>
        <w:tblLayout w:type="fixed"/>
        <w:tblCellMar>
          <w:top w:w="15" w:type="dxa"/>
          <w:left w:w="15" w:type="dxa"/>
          <w:bottom w:w="15" w:type="dxa"/>
          <w:right w:w="15" w:type="dxa"/>
        </w:tblCellMar>
        <w:tblLook w:val="00A0" w:firstRow="1" w:lastRow="0" w:firstColumn="1" w:lastColumn="0" w:noHBand="0" w:noVBand="0"/>
      </w:tblPr>
      <w:tblGrid>
        <w:gridCol w:w="672"/>
        <w:gridCol w:w="5424"/>
        <w:gridCol w:w="709"/>
        <w:gridCol w:w="142"/>
        <w:gridCol w:w="708"/>
        <w:gridCol w:w="709"/>
        <w:gridCol w:w="1843"/>
      </w:tblGrid>
      <w:tr w:rsidR="00772E4A" w:rsidRPr="003C2441" w:rsidTr="001D3D6E">
        <w:trPr>
          <w:trHeight w:val="158"/>
        </w:trPr>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42" w:right="-118"/>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п/п</w:t>
            </w:r>
          </w:p>
        </w:tc>
        <w:tc>
          <w:tcPr>
            <w:tcW w:w="5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Название раздела, темы</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Количество часов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Формы аттестации/</w:t>
            </w:r>
          </w:p>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контроля</w:t>
            </w:r>
          </w:p>
        </w:tc>
      </w:tr>
      <w:tr w:rsidR="00772E4A" w:rsidRPr="003C2441" w:rsidTr="001D3D6E">
        <w:trPr>
          <w:trHeight w:val="158"/>
        </w:trPr>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542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Теория</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Практика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Всего</w:t>
            </w: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284" w:hanging="284"/>
              <w:rPr>
                <w:rFonts w:ascii="Times New Roman" w:hAnsi="Times New Roman"/>
                <w:color w:val="000000"/>
                <w:sz w:val="28"/>
                <w:szCs w:val="28"/>
                <w:lang w:eastAsia="ru-RU"/>
              </w:rPr>
            </w:pPr>
            <w:r w:rsidRPr="000B1771">
              <w:rPr>
                <w:rFonts w:ascii="Times New Roman" w:hAnsi="Times New Roman"/>
                <w:color w:val="000000"/>
                <w:sz w:val="28"/>
                <w:szCs w:val="28"/>
                <w:lang w:eastAsia="ru-RU"/>
              </w:rPr>
              <w:t>Вводное занятие. Организация музыкальных интересов</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диагностика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hanging="12"/>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Вокально-интонационные навыки:</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дыханием и певческой атакой</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Упражнения на сглаживание регистров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Вокально-технический тренаж</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Правильное формирование гласных</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терминами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Основы музыкальной грамоты.</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Ансамблевое музицирование.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Подбор по слуху.</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lastRenderedPageBreak/>
              <w:t>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Чтение с листа.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7</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 xml:space="preserve">  Учебно-тренировочный материал.</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репертуаром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Итоговое занятие. Промежуточная аттестация</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Устный опрос, зачет</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Концертная и конкурсная деятельность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концерты</w:t>
            </w:r>
          </w:p>
        </w:tc>
      </w:tr>
      <w:tr w:rsidR="00772E4A" w:rsidRPr="003C2441" w:rsidTr="001D3D6E">
        <w:tc>
          <w:tcPr>
            <w:tcW w:w="10207"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Итого: 216</w:t>
            </w:r>
          </w:p>
        </w:tc>
      </w:tr>
    </w:tbl>
    <w:p w:rsidR="00772E4A" w:rsidRPr="000B1771" w:rsidRDefault="00772E4A" w:rsidP="000B1771">
      <w:pPr>
        <w:suppressAutoHyphens/>
        <w:spacing w:after="0" w:line="276" w:lineRule="auto"/>
        <w:textAlignment w:val="baseline"/>
        <w:rPr>
          <w:rFonts w:ascii="Times New Roman" w:hAnsi="Times New Roman"/>
          <w:b/>
          <w:bCs/>
          <w:iCs/>
          <w:kern w:val="2"/>
          <w:sz w:val="28"/>
          <w:szCs w:val="28"/>
          <w:lang w:eastAsia="ru-RU" w:bidi="hi-IN"/>
        </w:rPr>
      </w:pPr>
    </w:p>
    <w:p w:rsidR="00772E4A" w:rsidRPr="000B1771" w:rsidRDefault="00772E4A" w:rsidP="000B1771">
      <w:pPr>
        <w:suppressAutoHyphens/>
        <w:spacing w:after="0" w:line="276" w:lineRule="auto"/>
        <w:textAlignment w:val="baseline"/>
        <w:rPr>
          <w:rFonts w:ascii="Liberation Serif" w:eastAsia="SimSun" w:hAnsi="Liberation Serif" w:cs="Liberation Serif"/>
          <w:kern w:val="2"/>
          <w:sz w:val="24"/>
          <w:szCs w:val="24"/>
          <w:lang w:eastAsia="zh-CN" w:bidi="hi-IN"/>
        </w:rPr>
      </w:pPr>
    </w:p>
    <w:p w:rsidR="00772E4A" w:rsidRPr="000B1771" w:rsidRDefault="00772E4A" w:rsidP="000B1771">
      <w:pPr>
        <w:suppressAutoHyphens/>
        <w:spacing w:after="0" w:line="276" w:lineRule="auto"/>
        <w:textAlignment w:val="baseline"/>
        <w:rPr>
          <w:rFonts w:ascii="Times New Roman" w:hAnsi="Times New Roman"/>
          <w:sz w:val="28"/>
          <w:szCs w:val="28"/>
          <w:lang w:eastAsia="zh-CN"/>
        </w:rPr>
      </w:pPr>
      <w:r w:rsidRPr="000B1771">
        <w:rPr>
          <w:rFonts w:ascii="Times New Roman" w:hAnsi="Times New Roman"/>
          <w:b/>
          <w:kern w:val="2"/>
          <w:sz w:val="28"/>
          <w:szCs w:val="28"/>
          <w:lang w:eastAsia="zh-CN" w:bidi="hi-IN"/>
        </w:rPr>
        <w:t xml:space="preserve">                      </w:t>
      </w:r>
      <w:r w:rsidRPr="000B1771">
        <w:rPr>
          <w:rFonts w:ascii="Times New Roman" w:eastAsia="SimSun" w:hAnsi="Times New Roman"/>
          <w:b/>
          <w:kern w:val="2"/>
          <w:sz w:val="28"/>
          <w:szCs w:val="28"/>
          <w:lang w:eastAsia="zh-CN" w:bidi="hi-IN"/>
        </w:rPr>
        <w:t>Содержание учебного плана 5 года обучения</w:t>
      </w:r>
    </w:p>
    <w:p w:rsidR="00772E4A" w:rsidRPr="000B1771" w:rsidRDefault="00772E4A" w:rsidP="000B1771">
      <w:pPr>
        <w:shd w:val="clear" w:color="auto" w:fill="FFFFFF"/>
        <w:suppressAutoHyphens/>
        <w:spacing w:after="200" w:line="276" w:lineRule="auto"/>
        <w:contextualSpacing/>
        <w:jc w:val="center"/>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r w:rsidRPr="000B1771">
        <w:rPr>
          <w:rFonts w:ascii="Times New Roman" w:hAnsi="Times New Roman"/>
          <w:b/>
          <w:sz w:val="28"/>
          <w:szCs w:val="28"/>
          <w:lang w:eastAsia="zh-CN"/>
        </w:rPr>
        <w:t>Тема 1: Организация музыкальных интересов учащихся.</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sz w:val="28"/>
          <w:szCs w:val="28"/>
          <w:lang w:eastAsia="zh-CN"/>
        </w:rPr>
        <w:t>1. Беседы о музыке. Теория:</w:t>
      </w:r>
      <w:r w:rsidRPr="000B1771">
        <w:rPr>
          <w:rFonts w:ascii="Times New Roman" w:hAnsi="Times New Roman"/>
          <w:sz w:val="28"/>
          <w:szCs w:val="28"/>
          <w:lang w:eastAsia="zh-CN"/>
        </w:rPr>
        <w:t xml:space="preserve"> Музыкальные жанры и формы. Характер, образ музыкального произведения. Композиторы, исполнители.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 xml:space="preserve">2. Слушание музыки. Теория: </w:t>
      </w:r>
      <w:r w:rsidRPr="000B1771">
        <w:rPr>
          <w:rFonts w:ascii="Times New Roman" w:hAnsi="Times New Roman"/>
          <w:sz w:val="28"/>
          <w:szCs w:val="28"/>
          <w:lang w:eastAsia="zh-CN"/>
        </w:rPr>
        <w:t xml:space="preserve">Образный строй музыкальных произведений. Изобразительность. Жанр. Форма. Выдающиеся композиторы и исполнители. </w:t>
      </w:r>
      <w:r w:rsidRPr="000B1771">
        <w:rPr>
          <w:rFonts w:ascii="Times New Roman" w:hAnsi="Times New Roman"/>
          <w:b/>
          <w:i/>
          <w:sz w:val="28"/>
          <w:szCs w:val="28"/>
          <w:lang w:eastAsia="zh-CN"/>
        </w:rPr>
        <w:t xml:space="preserve">Практика: </w:t>
      </w:r>
      <w:r w:rsidRPr="000B1771">
        <w:rPr>
          <w:rFonts w:ascii="Times New Roman" w:hAnsi="Times New Roman"/>
          <w:sz w:val="28"/>
          <w:szCs w:val="28"/>
          <w:lang w:eastAsia="zh-CN"/>
        </w:rPr>
        <w:t>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sz w:val="28"/>
          <w:szCs w:val="28"/>
          <w:lang w:eastAsia="zh-CN"/>
        </w:rPr>
        <w:t>Тема 2. Вокально-интонационные навыки.</w:t>
      </w: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Пение попевок, детских прибауток и песенок. Сольфеджирование попевок. Чистота интонации. Правильное дыхание. Расширение певческого диапазона.</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r w:rsidRPr="000B1771">
        <w:rPr>
          <w:rFonts w:ascii="Times New Roman" w:hAnsi="Times New Roman"/>
          <w:b/>
          <w:sz w:val="28"/>
          <w:szCs w:val="28"/>
          <w:lang w:eastAsia="zh-CN"/>
        </w:rPr>
        <w:t>Тема 3. Основы музыкальной грамоты</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Ноты контроктавы, большой, третьей и четвертой октав, знаки альтерации (дубль-диез, дубль-бемоль), Музыкальный синтаксис (мотив, фраза, предложение, период). Тональности мажорные (ДО, Соль, Ре, Ля, Ми, Си, Фа, Си бемоль, Ми бемоль, Ля бемоль), минорные (ля, ми, ре, соль, до, фа). Три вида минора. Интервалы. Тоническое трезвучие с обращениями. Главные трезвучия с обращениями. Доминантсептаккорд. Триоль, внутритактовая синкопа. Расширение перечня динамических оттенков. Музыкальные термины, соответствующие авторским указаниям. Музыкальные жанры и формы (сложная двух- и трехчастная форма, сонатная и вариационной форма); педализация, педаль прямая и запаздывающая. </w:t>
      </w: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работа с нотным материалом, упражнения. </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r w:rsidRPr="000B1771">
        <w:rPr>
          <w:rFonts w:ascii="Times New Roman" w:hAnsi="Times New Roman"/>
          <w:b/>
          <w:sz w:val="28"/>
          <w:szCs w:val="28"/>
          <w:lang w:eastAsia="zh-CN"/>
        </w:rPr>
        <w:lastRenderedPageBreak/>
        <w:t xml:space="preserve">Тема 4. Ансамблевое музицирование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нотного текста. Фактура. Задачи партнёров в ансамбле. Соотношение партий.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развитие навыков анализа нотного текста, становление чувства ритма, формирование умения начать игру с любого места произведения и умения слышать партнера. Синхронность звукоизвлечения. Соотношение партий. Педализация. Характер, образ произведения. Исполнение более сложных в фактурном отношении ансамблей.</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r w:rsidRPr="000B1771">
        <w:rPr>
          <w:rFonts w:ascii="Times New Roman" w:hAnsi="Times New Roman"/>
          <w:b/>
          <w:sz w:val="28"/>
          <w:szCs w:val="28"/>
          <w:lang w:eastAsia="zh-CN"/>
        </w:rPr>
        <w:t xml:space="preserve">Тема 5. Подбор по слуху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Направление движения мелодии: вниз, вверх, на месте. Поступенность и скачкообразность. Секвенции. Основные гармонические функции. Доминантсептаккорд.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более развитые мелодии: с широкими скачками, тритонами, увеличенной секундой, хроматизмами. Подбор главных трезвучий. Доминантсептаккорд. Отклонения в другие тональности. Усложнение фактуры аккомпанемента (арпеджио, альбертиевы басы).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r w:rsidRPr="000B1771">
        <w:rPr>
          <w:rFonts w:ascii="Times New Roman" w:hAnsi="Times New Roman"/>
          <w:b/>
          <w:sz w:val="28"/>
          <w:szCs w:val="28"/>
          <w:lang w:eastAsia="zh-CN"/>
        </w:rPr>
        <w:t>Тема 6. Чтение с листа</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чтение с листа пьес с одновременным сочетанием партий двух рук. Самостоятельное нахождение рациональной аппликатуры. Выполнение штрихов, нюансов. Более развитая фактура. Работа над формированием умения «смотреть вперёд» при чтении с листа.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b/>
          <w:sz w:val="28"/>
          <w:szCs w:val="28"/>
          <w:lang w:eastAsia="zh-CN"/>
        </w:rPr>
      </w:pPr>
      <w:r w:rsidRPr="000B1771">
        <w:rPr>
          <w:rFonts w:ascii="Times New Roman" w:hAnsi="Times New Roman"/>
          <w:b/>
          <w:sz w:val="28"/>
          <w:szCs w:val="28"/>
          <w:lang w:eastAsia="zh-CN"/>
        </w:rPr>
        <w:t>Тема 7. Учебно-тренировочный материал</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Аппликатура мажорных гамм (ДО, Соль, Ре, Ля, Ми, Фа, Си бемоль, Ми бемоль, Ля бемоль), и минорных (ля, ми, ре, си, соль, до, фа). Три вида минора. Арпеджио. Хроматическая гамма. Доминантсептаккорд.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упражнения на постановку руки («змейка», упр. Ш. Ганона и др.) Игра гамм двумя руками в противоположном движении, игра гамм в прямом движении в четыре октавы. Хроматические гаммы в прямом движении двумя руками в четыре октавы, от ре и соль# - двумя руками в противоположном движении. Короткие арпеджио по 4 звука двумя руками. Длинные арпеджио каждой рукой отдельно. Аккорды (Т3\5 с обращениями) </w:t>
      </w:r>
      <w:r w:rsidRPr="000B1771">
        <w:rPr>
          <w:rFonts w:ascii="Times New Roman" w:hAnsi="Times New Roman"/>
          <w:sz w:val="28"/>
          <w:szCs w:val="28"/>
          <w:lang w:eastAsia="zh-CN"/>
        </w:rPr>
        <w:lastRenderedPageBreak/>
        <w:t xml:space="preserve">двумя руками. Доминантсептаккорд короткими арпеджио по 5 звуков каждой рукой отдельно в 4 октавы. </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Тема 8. Работа над репертуаром.  Разбор произведений.</w:t>
      </w: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b/>
          <w:i/>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Осознанное отношение к работе, способность к рефлексии.</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 Совершенствование исполнения.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грамотная педализация, овладение исполнительскими штрихами. Выучивание исполняемых произведений наизусть. Умение осмыслить и передать во время исполнения характер музыкального произведения.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b/>
          <w:i/>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Накопление репертуара.</w:t>
      </w:r>
      <w:r w:rsidRPr="000B1771">
        <w:rPr>
          <w:rFonts w:ascii="Times New Roman" w:hAnsi="Times New Roman"/>
          <w:sz w:val="28"/>
          <w:szCs w:val="28"/>
          <w:lang w:eastAsia="zh-CN"/>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 </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Тема 9: Итоговое занятие. Промежуточная аттестация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закрепление навыков сценического поведения. Исполнение произведений по программе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Планируемые результаты пятого года обучения: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1. уметь читать ноты с листа</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2. определять основы музыкальной формы;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3. уметь воспроизвести ритмический рисунок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4. знание динамических оттенков;</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lastRenderedPageBreak/>
        <w:t xml:space="preserve">      5. знание основных темпов;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6. уметь осмыслить и передать во время исполнения характер музыкального произведения.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7. этикет на занятиях и на концертах</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r w:rsidRPr="000B1771">
        <w:rPr>
          <w:rFonts w:ascii="Times New Roman" w:hAnsi="Times New Roman"/>
          <w:b/>
          <w:sz w:val="28"/>
          <w:szCs w:val="28"/>
          <w:lang w:eastAsia="zh-CN"/>
        </w:rPr>
        <w:t xml:space="preserve">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В течение учебного года учащийся 5 года обучения будет знать: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9-12 различных по форме музыкальных произведений, из них: </w:t>
      </w:r>
    </w:p>
    <w:p w:rsidR="00772E4A" w:rsidRPr="000B1771" w:rsidRDefault="00772E4A" w:rsidP="000B1771">
      <w:pPr>
        <w:numPr>
          <w:ilvl w:val="0"/>
          <w:numId w:val="14"/>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1-2 полифонических пьесы</w:t>
      </w:r>
    </w:p>
    <w:p w:rsidR="00772E4A" w:rsidRPr="000B1771" w:rsidRDefault="00772E4A" w:rsidP="000B1771">
      <w:pPr>
        <w:numPr>
          <w:ilvl w:val="0"/>
          <w:numId w:val="14"/>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1 произведение крупной формы </w:t>
      </w:r>
    </w:p>
    <w:p w:rsidR="00772E4A" w:rsidRPr="000B1771" w:rsidRDefault="00772E4A" w:rsidP="000B1771">
      <w:pPr>
        <w:numPr>
          <w:ilvl w:val="0"/>
          <w:numId w:val="14"/>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2-3 пьесы различные по характеру </w:t>
      </w:r>
    </w:p>
    <w:p w:rsidR="00772E4A" w:rsidRPr="000B1771" w:rsidRDefault="00772E4A" w:rsidP="000B1771">
      <w:pPr>
        <w:numPr>
          <w:ilvl w:val="0"/>
          <w:numId w:val="14"/>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2-3 этюда </w:t>
      </w:r>
    </w:p>
    <w:p w:rsidR="00772E4A" w:rsidRPr="000B1771" w:rsidRDefault="00772E4A" w:rsidP="000B1771">
      <w:pPr>
        <w:numPr>
          <w:ilvl w:val="0"/>
          <w:numId w:val="14"/>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3 произведения по программе музицирования (ансамбль, подбор на слух, аккомпанемент)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jc w:val="center"/>
        <w:rPr>
          <w:rFonts w:ascii="Times New Roman" w:hAnsi="Times New Roman"/>
          <w:sz w:val="28"/>
          <w:szCs w:val="28"/>
          <w:lang w:eastAsia="zh-CN"/>
        </w:rPr>
      </w:pPr>
      <w:r w:rsidRPr="000B1771">
        <w:rPr>
          <w:rFonts w:ascii="Times New Roman" w:hAnsi="Times New Roman"/>
          <w:b/>
          <w:sz w:val="28"/>
          <w:szCs w:val="28"/>
          <w:lang w:eastAsia="zh-CN"/>
        </w:rPr>
        <w:t>Зачётные требования</w:t>
      </w:r>
    </w:p>
    <w:tbl>
      <w:tblPr>
        <w:tblW w:w="0" w:type="auto"/>
        <w:tblInd w:w="-78" w:type="dxa"/>
        <w:tblLayout w:type="fixed"/>
        <w:tblCellMar>
          <w:left w:w="113" w:type="dxa"/>
        </w:tblCellMar>
        <w:tblLook w:val="0000" w:firstRow="0" w:lastRow="0" w:firstColumn="0" w:lastColumn="0" w:noHBand="0" w:noVBand="0"/>
      </w:tblPr>
      <w:tblGrid>
        <w:gridCol w:w="509"/>
        <w:gridCol w:w="2078"/>
        <w:gridCol w:w="5292"/>
        <w:gridCol w:w="1816"/>
      </w:tblGrid>
      <w:tr w:rsidR="00772E4A" w:rsidRPr="003C2441" w:rsidTr="001D3D6E">
        <w:tc>
          <w:tcPr>
            <w:tcW w:w="50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w:t>
            </w:r>
          </w:p>
        </w:tc>
        <w:tc>
          <w:tcPr>
            <w:tcW w:w="207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Вид испытания</w:t>
            </w:r>
          </w:p>
        </w:tc>
        <w:tc>
          <w:tcPr>
            <w:tcW w:w="5292"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Что исполняется</w:t>
            </w:r>
          </w:p>
        </w:tc>
        <w:tc>
          <w:tcPr>
            <w:tcW w:w="1816"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Срок</w:t>
            </w:r>
          </w:p>
        </w:tc>
      </w:tr>
      <w:tr w:rsidR="00772E4A" w:rsidRPr="003C2441" w:rsidTr="001D3D6E">
        <w:trPr>
          <w:trHeight w:val="83"/>
        </w:trPr>
        <w:tc>
          <w:tcPr>
            <w:tcW w:w="50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p>
        </w:tc>
        <w:tc>
          <w:tcPr>
            <w:tcW w:w="2078"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зачет</w:t>
            </w:r>
          </w:p>
        </w:tc>
        <w:tc>
          <w:tcPr>
            <w:tcW w:w="5292"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2 произведения:</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1. Пьеса(кантилена),</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2. Этюд.</w:t>
            </w:r>
          </w:p>
          <w:p w:rsidR="00772E4A" w:rsidRPr="000B1771" w:rsidRDefault="00772E4A" w:rsidP="000B1771">
            <w:pPr>
              <w:suppressAutoHyphens/>
              <w:spacing w:after="0" w:line="276" w:lineRule="auto"/>
              <w:rPr>
                <w:rFonts w:ascii="Times New Roman" w:hAnsi="Times New Roman"/>
                <w:sz w:val="28"/>
                <w:szCs w:val="28"/>
                <w:lang w:eastAsia="zh-CN"/>
              </w:rPr>
            </w:pPr>
          </w:p>
        </w:tc>
        <w:tc>
          <w:tcPr>
            <w:tcW w:w="1816"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май</w:t>
            </w:r>
          </w:p>
        </w:tc>
      </w:tr>
    </w:tbl>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rPr>
          <w:rFonts w:ascii="Times New Roman" w:hAnsi="Times New Roman"/>
          <w:b/>
          <w:bCs/>
          <w:i/>
          <w:iCs/>
          <w:color w:val="000000"/>
          <w:sz w:val="28"/>
          <w:szCs w:val="28"/>
          <w:lang w:eastAsia="ru-RU"/>
        </w:rPr>
      </w:pP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r w:rsidRPr="000B1771">
        <w:rPr>
          <w:rFonts w:ascii="Times New Roman" w:hAnsi="Times New Roman"/>
          <w:b/>
          <w:bCs/>
          <w:i/>
          <w:iCs/>
          <w:color w:val="000000"/>
          <w:sz w:val="28"/>
          <w:szCs w:val="28"/>
          <w:lang w:eastAsia="ru-RU"/>
        </w:rPr>
        <w:t>Учебно-тематический план шестой год обучения (старшая группа)</w:t>
      </w: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p>
    <w:tbl>
      <w:tblPr>
        <w:tblW w:w="10207" w:type="dxa"/>
        <w:tblInd w:w="-168" w:type="dxa"/>
        <w:tblLayout w:type="fixed"/>
        <w:tblCellMar>
          <w:top w:w="15" w:type="dxa"/>
          <w:left w:w="15" w:type="dxa"/>
          <w:bottom w:w="15" w:type="dxa"/>
          <w:right w:w="15" w:type="dxa"/>
        </w:tblCellMar>
        <w:tblLook w:val="00A0" w:firstRow="1" w:lastRow="0" w:firstColumn="1" w:lastColumn="0" w:noHBand="0" w:noVBand="0"/>
      </w:tblPr>
      <w:tblGrid>
        <w:gridCol w:w="672"/>
        <w:gridCol w:w="5424"/>
        <w:gridCol w:w="709"/>
        <w:gridCol w:w="142"/>
        <w:gridCol w:w="708"/>
        <w:gridCol w:w="709"/>
        <w:gridCol w:w="1843"/>
      </w:tblGrid>
      <w:tr w:rsidR="00772E4A" w:rsidRPr="003C2441" w:rsidTr="001D3D6E">
        <w:trPr>
          <w:trHeight w:val="158"/>
        </w:trPr>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42" w:right="-118"/>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п/п</w:t>
            </w:r>
          </w:p>
        </w:tc>
        <w:tc>
          <w:tcPr>
            <w:tcW w:w="5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Название раздела, темы</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Количество часов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Формы аттестации/</w:t>
            </w:r>
          </w:p>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контроля</w:t>
            </w:r>
          </w:p>
        </w:tc>
      </w:tr>
      <w:tr w:rsidR="00772E4A" w:rsidRPr="003C2441" w:rsidTr="001D3D6E">
        <w:trPr>
          <w:trHeight w:val="158"/>
        </w:trPr>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542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Теория</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Практика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Всего</w:t>
            </w: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284" w:hanging="284"/>
              <w:rPr>
                <w:rFonts w:ascii="Times New Roman" w:hAnsi="Times New Roman"/>
                <w:color w:val="000000"/>
                <w:sz w:val="28"/>
                <w:szCs w:val="28"/>
                <w:lang w:eastAsia="ru-RU"/>
              </w:rPr>
            </w:pPr>
            <w:r w:rsidRPr="000B1771">
              <w:rPr>
                <w:rFonts w:ascii="Times New Roman" w:hAnsi="Times New Roman"/>
                <w:color w:val="000000"/>
                <w:sz w:val="28"/>
                <w:szCs w:val="28"/>
                <w:lang w:eastAsia="ru-RU"/>
              </w:rPr>
              <w:t>Вводное занятие. Организация музыкальных интересов</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диагностика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hanging="12"/>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Вокально-интонационные навыки:</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дыханием и певческой атакой</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Упражнения на сглаживание регистров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Вокально-технический тренаж</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Правильное формирование гласных</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терминами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Основы музыкальной грамоты.</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Ансамблевое музицирование.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Подбор по слуху.</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Чтение с листа.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7</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 xml:space="preserve">  Учебно-тренировочный материал.</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репертуаром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Итоговое занятие. Промежуточная аттестация</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Устный опрос, зачет</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Концертная и конкурсная деятельность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концерты</w:t>
            </w:r>
          </w:p>
        </w:tc>
      </w:tr>
      <w:tr w:rsidR="00772E4A" w:rsidRPr="003C2441" w:rsidTr="001D3D6E">
        <w:tc>
          <w:tcPr>
            <w:tcW w:w="10207"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Итого: 216</w:t>
            </w:r>
          </w:p>
        </w:tc>
      </w:tr>
    </w:tbl>
    <w:p w:rsidR="00772E4A" w:rsidRPr="000B1771" w:rsidRDefault="00772E4A" w:rsidP="000B1771">
      <w:pPr>
        <w:suppressAutoHyphens/>
        <w:spacing w:after="0" w:line="276" w:lineRule="auto"/>
        <w:textAlignment w:val="baseline"/>
        <w:rPr>
          <w:rFonts w:ascii="Times New Roman" w:eastAsia="SimSun" w:hAnsi="Times New Roman"/>
          <w:kern w:val="2"/>
          <w:sz w:val="28"/>
          <w:szCs w:val="28"/>
          <w:lang w:val="en-US" w:eastAsia="zh-CN" w:bidi="hi-IN"/>
        </w:rPr>
      </w:pPr>
    </w:p>
    <w:p w:rsidR="00772E4A" w:rsidRPr="000B1771" w:rsidRDefault="00772E4A" w:rsidP="000B1771">
      <w:pPr>
        <w:suppressAutoHyphens/>
        <w:spacing w:after="0" w:line="276" w:lineRule="auto"/>
        <w:jc w:val="center"/>
        <w:textAlignment w:val="baseline"/>
        <w:rPr>
          <w:rFonts w:ascii="Times New Roman" w:hAnsi="Times New Roman"/>
          <w:sz w:val="28"/>
          <w:szCs w:val="28"/>
          <w:lang w:eastAsia="zh-CN"/>
        </w:rPr>
      </w:pPr>
      <w:r w:rsidRPr="000B1771">
        <w:rPr>
          <w:rFonts w:ascii="Times New Roman" w:eastAsia="SimSun" w:hAnsi="Times New Roman"/>
          <w:b/>
          <w:kern w:val="2"/>
          <w:sz w:val="28"/>
          <w:szCs w:val="28"/>
          <w:lang w:eastAsia="zh-CN" w:bidi="hi-IN"/>
        </w:rPr>
        <w:t>Содержание учебного плана 6 года обучения</w:t>
      </w:r>
    </w:p>
    <w:p w:rsidR="00772E4A" w:rsidRPr="000B1771" w:rsidRDefault="00772E4A" w:rsidP="000B1771">
      <w:pPr>
        <w:suppressAutoHyphens/>
        <w:spacing w:after="0" w:line="276" w:lineRule="auto"/>
        <w:textAlignment w:val="baseline"/>
        <w:rPr>
          <w:rFonts w:ascii="Times New Roman" w:eastAsia="SimSun" w:hAnsi="Times New Roman"/>
          <w:b/>
          <w:kern w:val="2"/>
          <w:sz w:val="28"/>
          <w:szCs w:val="28"/>
          <w:lang w:eastAsia="zh-CN" w:bidi="hi-I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kern w:val="2"/>
          <w:sz w:val="28"/>
          <w:szCs w:val="28"/>
          <w:lang w:eastAsia="zh-CN" w:bidi="hi-IN"/>
        </w:rPr>
        <w:t xml:space="preserve"> </w:t>
      </w:r>
      <w:r w:rsidRPr="000B1771">
        <w:rPr>
          <w:rFonts w:ascii="Times New Roman" w:hAnsi="Times New Roman"/>
          <w:b/>
          <w:sz w:val="28"/>
          <w:szCs w:val="28"/>
          <w:lang w:eastAsia="zh-CN"/>
        </w:rPr>
        <w:t xml:space="preserve">Тема 1: Организация музыкальных интересов учащихся.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1. Беседы о музыке. Теория: </w:t>
      </w:r>
      <w:r w:rsidRPr="000B1771">
        <w:rPr>
          <w:rFonts w:ascii="Times New Roman" w:hAnsi="Times New Roman"/>
          <w:sz w:val="28"/>
          <w:szCs w:val="28"/>
          <w:lang w:eastAsia="zh-CN"/>
        </w:rPr>
        <w:t xml:space="preserve">Музыкальные жанры и формы. Характер, образ музыкального произведения. Композиторы, исполнители.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2. Слушание музыки. Теория:</w:t>
      </w:r>
      <w:r w:rsidRPr="000B1771">
        <w:rPr>
          <w:rFonts w:ascii="Times New Roman" w:hAnsi="Times New Roman"/>
          <w:sz w:val="28"/>
          <w:szCs w:val="28"/>
          <w:lang w:eastAsia="zh-CN"/>
        </w:rPr>
        <w:t xml:space="preserve"> Образный строй музыкальных произведений. Изобразительность. Программность. Жанр. Форма. Выдающиеся композиторы и исполнители.</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w:t>
      </w:r>
    </w:p>
    <w:p w:rsidR="00772E4A"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w:t>
      </w:r>
      <w:r w:rsidRPr="000B1771">
        <w:rPr>
          <w:rFonts w:ascii="Times New Roman" w:hAnsi="Times New Roman"/>
          <w:b/>
          <w:sz w:val="28"/>
          <w:szCs w:val="28"/>
          <w:lang w:eastAsia="zh-CN"/>
        </w:rPr>
        <w:t>Тема 2. Вокально-интонационные навыки.</w:t>
      </w: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sz w:val="28"/>
          <w:szCs w:val="28"/>
          <w:lang w:eastAsia="zh-CN"/>
        </w:rPr>
        <w:t>Пение,</w:t>
      </w:r>
      <w:r>
        <w:rPr>
          <w:rFonts w:ascii="Times New Roman" w:hAnsi="Times New Roman"/>
          <w:sz w:val="28"/>
          <w:szCs w:val="28"/>
          <w:lang w:eastAsia="zh-CN"/>
        </w:rPr>
        <w:t xml:space="preserve"> </w:t>
      </w:r>
      <w:r w:rsidRPr="000B1771">
        <w:rPr>
          <w:rFonts w:ascii="Times New Roman" w:hAnsi="Times New Roman"/>
          <w:sz w:val="28"/>
          <w:szCs w:val="28"/>
          <w:lang w:eastAsia="zh-CN"/>
        </w:rPr>
        <w:t>сольфеджирование. Чистота интонации. Правильное дыхание. Расширение певческого диапазона.</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Тема 3. Основы музыкальной грамоты</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Ноты всего диапазона инструмента, знаки переноса на октаву; знаки альтерации (дубль-диез, дубль-бемоль), мелизмы (форшлаги, мордент, трель, группетто); нечетное деление длительностей (квинтоли, секстоли); Музыкальный синтаксис (мотив, фраза, предложение, период). Тональности мажорные (ДО, Соль, Ре, Ля, Ми, Фа, Си бемоль, Ми бемоль, Ля бемоль), минорные (ля, ми, ре, соль, до, фа). Остальные тональности - обзорно. Главные трезвучия с обращениями. Доминантсептаккорд. Вводный </w:t>
      </w:r>
      <w:r w:rsidRPr="000B1771">
        <w:rPr>
          <w:rFonts w:ascii="Times New Roman" w:hAnsi="Times New Roman"/>
          <w:sz w:val="28"/>
          <w:szCs w:val="28"/>
          <w:lang w:eastAsia="zh-CN"/>
        </w:rPr>
        <w:lastRenderedPageBreak/>
        <w:t xml:space="preserve">септаккорд. Триоль, синкопы. Часто употребляемые музыкальные термины на итальянском языке; Музыкальные жанры и формы (сложная двух- и трехчастная форма, сонатная и вариационной формы, форма рондо, канон). Более развитая и тонкая педализация.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работа с нотным материалом, упражнения.</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4. Ансамблевое музицирование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ab/>
        <w:t xml:space="preserve">Теория: </w:t>
      </w:r>
      <w:r w:rsidRPr="000B1771">
        <w:rPr>
          <w:rFonts w:ascii="Times New Roman" w:hAnsi="Times New Roman"/>
          <w:sz w:val="28"/>
          <w:szCs w:val="28"/>
          <w:lang w:eastAsia="zh-CN"/>
        </w:rPr>
        <w:t>Анализ нотного текста. Фактура. Задачи партнёров в ансамбле. Соотношение партий.</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развитие навыков анализа нотного текста, развитое чувство ритма, формирование умения начать игру с любого места произведения и умения слышать партнера. Синхронность звукоизвлечения. Соотношение партий. Педализация. Характер, образ произведения. Исполнение более сложных в фактурном отношении ансамблей. </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5. Подбор по слуху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Теория:</w:t>
      </w:r>
      <w:r w:rsidRPr="000B1771">
        <w:rPr>
          <w:rFonts w:ascii="Times New Roman" w:hAnsi="Times New Roman"/>
          <w:sz w:val="28"/>
          <w:szCs w:val="28"/>
          <w:lang w:eastAsia="zh-CN"/>
        </w:rPr>
        <w:t xml:space="preserve"> Направление движения мелодии: вниз, вверх, на месте. Поступенность и скачкообразность. Секвенции. Основные гармонические функции. Доминантсептаккорд.</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Подбор мелодий известных песен. Подбор главных трезвучий, доминантсептаккорд, прерванный оборот. Отклонения в родственные тональности. Усложнение фактуры аккомпанемента. Самостоятельный подбор выбранных произведений.</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6. Чтение с листа </w:t>
      </w:r>
      <w:r w:rsidRPr="000B1771">
        <w:rPr>
          <w:rFonts w:ascii="Times New Roman" w:hAnsi="Times New Roman"/>
          <w:b/>
          <w:sz w:val="28"/>
          <w:szCs w:val="28"/>
          <w:lang w:eastAsia="zh-CN"/>
        </w:rPr>
        <w:tab/>
        <w:t>Теория:</w:t>
      </w:r>
      <w:r w:rsidRPr="000B1771">
        <w:rPr>
          <w:rFonts w:ascii="Times New Roman" w:hAnsi="Times New Roman"/>
          <w:sz w:val="28"/>
          <w:szCs w:val="28"/>
          <w:lang w:eastAsia="zh-CN"/>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Практика: </w:t>
      </w:r>
      <w:r w:rsidRPr="000B1771">
        <w:rPr>
          <w:rFonts w:ascii="Times New Roman" w:hAnsi="Times New Roman"/>
          <w:sz w:val="28"/>
          <w:szCs w:val="28"/>
          <w:lang w:eastAsia="zh-CN"/>
        </w:rPr>
        <w:t xml:space="preserve">чтение с листа пьес с более сложным текстом. Самостоятельное нахождение рациональной аппликатуры. Выполнение штрихов, нюансов. Более развитая фактура. Стремление к выразительному исполнению. Работа над формированием умения «смотреть вперёд» при чтении с листа.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7. Учебно-тренировочный материал </w:t>
      </w:r>
    </w:p>
    <w:p w:rsidR="00772E4A" w:rsidRPr="000B1771" w:rsidRDefault="00772E4A" w:rsidP="000B1771">
      <w:pPr>
        <w:shd w:val="clear" w:color="auto" w:fill="FFFFFF"/>
        <w:tabs>
          <w:tab w:val="left" w:pos="0"/>
        </w:tabs>
        <w:suppressAutoHyphens/>
        <w:spacing w:after="200" w:line="276" w:lineRule="auto"/>
        <w:ind w:left="397"/>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Теория:</w:t>
      </w:r>
      <w:r w:rsidRPr="000B1771">
        <w:rPr>
          <w:rFonts w:ascii="Times New Roman" w:hAnsi="Times New Roman"/>
          <w:sz w:val="28"/>
          <w:szCs w:val="28"/>
          <w:lang w:eastAsia="zh-CN"/>
        </w:rPr>
        <w:t xml:space="preserve"> Аппликатура мажорных гамм (ДО, Соль, Ре, Ля, Ми, Фа, Си бемоль, Ми бемоль, Ля бемоль), и минорных (ля, ми, ре, си, соль, до, фа). Остальные гаммы – медленно каждой рукой отдельно в порядке ознакомления. Три вида минора. Арпеджио. Хроматическая гамма. Доминантсептаккорд. Уменьшенный вводный септаккорд.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lastRenderedPageBreak/>
        <w:t>Практика:</w:t>
      </w:r>
      <w:r w:rsidRPr="000B1771">
        <w:rPr>
          <w:rFonts w:ascii="Times New Roman" w:hAnsi="Times New Roman"/>
          <w:sz w:val="28"/>
          <w:szCs w:val="28"/>
          <w:lang w:eastAsia="zh-CN"/>
        </w:rPr>
        <w:t xml:space="preserve"> упражнения на постановку руки («змейка», упр. Ш. Ганона и др.) Игра гамм двумя руками в противоположном движении, игра гамм в прямом движении в четыре октавы. Хроматические гаммы в прямом движении двумя руками в четыре октавы, от ре и соль# - двумя руками в противоположном движении. Короткие арпеджио по 4 звука двумя руками. Длинные арпеджио каждой рукой отдельно. Аккорды (Т3\5 с обращениями) двумя руками. Доминантсептаккорд короткими арпеджио по 5 звуков каждой рукой отдельно в 4 октавы. Уменьшенный вводный септаккорд короткими арпеджио по 5 звуков каждой рукой отдельно в 4 октавы.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8. Работа над репертуаром 1. Разбор произведений. </w:t>
      </w:r>
    </w:p>
    <w:p w:rsidR="00772E4A" w:rsidRPr="000B1771" w:rsidRDefault="00772E4A" w:rsidP="000B1771">
      <w:pPr>
        <w:shd w:val="clear" w:color="auto" w:fill="FFFFFF"/>
        <w:suppressAutoHyphens/>
        <w:spacing w:after="200" w:line="276" w:lineRule="auto"/>
        <w:ind w:left="397"/>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Теория:</w:t>
      </w:r>
      <w:r w:rsidRPr="000B1771">
        <w:rPr>
          <w:rFonts w:ascii="Times New Roman" w:hAnsi="Times New Roman"/>
          <w:sz w:val="28"/>
          <w:szCs w:val="28"/>
          <w:lang w:eastAsia="zh-CN"/>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2. Совершенствование исполнения. Практика:</w:t>
      </w:r>
      <w:r w:rsidRPr="000B1771">
        <w:rPr>
          <w:rFonts w:ascii="Times New Roman" w:hAnsi="Times New Roman"/>
          <w:sz w:val="28"/>
          <w:szCs w:val="28"/>
          <w:lang w:eastAsia="zh-CN"/>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грамотная педализация, овладение исполнительскими штрихами. Выучивание исполняемых произведений наизусть. Умение осмыслить и передать во время исполнения характер музыкального произведения. техничность, волевые качества. Осознанное отношение к работе, способность к рефлексии, к объективной оценке своего исполнения.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3. Накопление репертуара.</w:t>
      </w:r>
      <w:r w:rsidRPr="000B1771">
        <w:rPr>
          <w:rFonts w:ascii="Times New Roman" w:hAnsi="Times New Roman"/>
          <w:sz w:val="28"/>
          <w:szCs w:val="28"/>
          <w:lang w:eastAsia="zh-CN"/>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Тема 8: Промежуточная аттестация.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закрепление навыков сценического поведения.  Исполнение произведений по программе</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lastRenderedPageBreak/>
        <w:t xml:space="preserve"> Планируемые результаты шестого года обучения: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1. уметь читать ноты с листа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2. определять основы музыкальной формы</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3. уметь воспроизвести ритмический рисунок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4. знание динамических оттенков</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5. знание основных темпов</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6. уметь осмыслить и передать во время исполнения характер музыкального произведения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7. этикет на занятиях и на концертах</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sz w:val="28"/>
          <w:szCs w:val="28"/>
          <w:lang w:eastAsia="zh-CN"/>
        </w:rPr>
        <w:t>В течение учебного года учащийся 6 года обучения будет знать:</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9-11 различных по форме музыкальных произведений, из них:</w:t>
      </w:r>
    </w:p>
    <w:p w:rsidR="00772E4A" w:rsidRPr="000B1771" w:rsidRDefault="00772E4A" w:rsidP="000B1771">
      <w:pPr>
        <w:numPr>
          <w:ilvl w:val="0"/>
          <w:numId w:val="15"/>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1 полифоническая пьеса</w:t>
      </w:r>
    </w:p>
    <w:p w:rsidR="00772E4A" w:rsidRPr="000B1771" w:rsidRDefault="00772E4A" w:rsidP="000B1771">
      <w:pPr>
        <w:numPr>
          <w:ilvl w:val="0"/>
          <w:numId w:val="15"/>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1 произведение крупной формы </w:t>
      </w:r>
    </w:p>
    <w:p w:rsidR="00772E4A" w:rsidRPr="000B1771" w:rsidRDefault="00772E4A" w:rsidP="000B1771">
      <w:pPr>
        <w:numPr>
          <w:ilvl w:val="0"/>
          <w:numId w:val="15"/>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2-3 пьесы различные по характеру </w:t>
      </w:r>
    </w:p>
    <w:p w:rsidR="00772E4A" w:rsidRPr="000B1771" w:rsidRDefault="00772E4A" w:rsidP="000B1771">
      <w:pPr>
        <w:numPr>
          <w:ilvl w:val="0"/>
          <w:numId w:val="15"/>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2-3 этюда </w:t>
      </w:r>
    </w:p>
    <w:p w:rsidR="00772E4A" w:rsidRPr="000B1771" w:rsidRDefault="00772E4A" w:rsidP="000B1771">
      <w:pPr>
        <w:numPr>
          <w:ilvl w:val="0"/>
          <w:numId w:val="15"/>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3 произведения по программе музицирования (ансамбль, подбор на слух, аккомпанемент)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ab/>
        <w:t>Из приведённого списка 2 произведения могут быть пройдены в порядке ознакомления, 2 произведения могут быть на 1-2 класса ниже по уровню сложности для самостоятельной работы.</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jc w:val="center"/>
        <w:rPr>
          <w:rFonts w:ascii="Times New Roman" w:hAnsi="Times New Roman"/>
          <w:sz w:val="28"/>
          <w:szCs w:val="28"/>
          <w:lang w:eastAsia="zh-CN"/>
        </w:rPr>
      </w:pPr>
      <w:r w:rsidRPr="000B1771">
        <w:rPr>
          <w:rFonts w:ascii="Times New Roman" w:hAnsi="Times New Roman"/>
          <w:b/>
          <w:sz w:val="28"/>
          <w:szCs w:val="28"/>
          <w:lang w:eastAsia="zh-CN"/>
        </w:rPr>
        <w:t>Зачётные требования</w:t>
      </w:r>
    </w:p>
    <w:tbl>
      <w:tblPr>
        <w:tblW w:w="0" w:type="auto"/>
        <w:tblInd w:w="-78" w:type="dxa"/>
        <w:tblLayout w:type="fixed"/>
        <w:tblCellMar>
          <w:left w:w="113" w:type="dxa"/>
        </w:tblCellMar>
        <w:tblLook w:val="0000" w:firstRow="0" w:lastRow="0" w:firstColumn="0" w:lastColumn="0" w:noHBand="0" w:noVBand="0"/>
      </w:tblPr>
      <w:tblGrid>
        <w:gridCol w:w="484"/>
        <w:gridCol w:w="3396"/>
        <w:gridCol w:w="3967"/>
        <w:gridCol w:w="2032"/>
      </w:tblGrid>
      <w:tr w:rsidR="00772E4A" w:rsidRPr="003C2441" w:rsidTr="001D3D6E">
        <w:tc>
          <w:tcPr>
            <w:tcW w:w="484"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w:t>
            </w:r>
          </w:p>
        </w:tc>
        <w:tc>
          <w:tcPr>
            <w:tcW w:w="339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Вид испытания</w:t>
            </w:r>
          </w:p>
        </w:tc>
        <w:tc>
          <w:tcPr>
            <w:tcW w:w="3967"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Что исполняется</w:t>
            </w:r>
          </w:p>
        </w:tc>
        <w:tc>
          <w:tcPr>
            <w:tcW w:w="2032"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Срок</w:t>
            </w:r>
          </w:p>
        </w:tc>
      </w:tr>
      <w:tr w:rsidR="00772E4A" w:rsidRPr="003C2441" w:rsidTr="001D3D6E">
        <w:tc>
          <w:tcPr>
            <w:tcW w:w="484"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p>
        </w:tc>
        <w:tc>
          <w:tcPr>
            <w:tcW w:w="339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зачет</w:t>
            </w:r>
          </w:p>
        </w:tc>
        <w:tc>
          <w:tcPr>
            <w:tcW w:w="3967"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3 произведения: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1. Крупная форма (или характерная пьеса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2. Пьеса (кантилена)</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3. Этюд</w:t>
            </w:r>
          </w:p>
        </w:tc>
        <w:tc>
          <w:tcPr>
            <w:tcW w:w="2032"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май</w:t>
            </w:r>
          </w:p>
        </w:tc>
      </w:tr>
    </w:tbl>
    <w:p w:rsidR="00772E4A" w:rsidRPr="000B1771" w:rsidRDefault="00772E4A" w:rsidP="000B1771">
      <w:pPr>
        <w:suppressAutoHyphens/>
        <w:spacing w:after="0" w:line="276" w:lineRule="auto"/>
        <w:textAlignment w:val="baseline"/>
        <w:rPr>
          <w:rFonts w:ascii="Times New Roman" w:hAnsi="Times New Roman"/>
          <w:b/>
          <w:sz w:val="28"/>
          <w:szCs w:val="28"/>
          <w:lang w:eastAsia="zh-CN"/>
        </w:rPr>
      </w:pPr>
      <w:r w:rsidRPr="000B1771">
        <w:rPr>
          <w:rFonts w:ascii="Times New Roman" w:hAnsi="Times New Roman"/>
          <w:b/>
          <w:sz w:val="28"/>
          <w:szCs w:val="28"/>
          <w:lang w:eastAsia="zh-CN"/>
        </w:rPr>
        <w:t xml:space="preserve">         </w:t>
      </w:r>
    </w:p>
    <w:p w:rsidR="00772E4A" w:rsidRPr="000B1771" w:rsidRDefault="00772E4A" w:rsidP="000B1771">
      <w:pPr>
        <w:suppressAutoHyphens/>
        <w:spacing w:after="0" w:line="276" w:lineRule="auto"/>
        <w:textAlignment w:val="baseline"/>
        <w:rPr>
          <w:rFonts w:ascii="Times New Roman" w:hAnsi="Times New Roman"/>
          <w:sz w:val="28"/>
          <w:szCs w:val="28"/>
          <w:lang w:eastAsia="zh-CN"/>
        </w:rPr>
      </w:pPr>
      <w:r w:rsidRPr="000B1771">
        <w:rPr>
          <w:rFonts w:ascii="Times New Roman" w:hAnsi="Times New Roman"/>
          <w:b/>
          <w:sz w:val="28"/>
          <w:szCs w:val="28"/>
          <w:lang w:eastAsia="zh-CN"/>
        </w:rPr>
        <w:t xml:space="preserve">                </w:t>
      </w: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r w:rsidRPr="000B1771">
        <w:rPr>
          <w:rFonts w:ascii="Times New Roman" w:hAnsi="Times New Roman"/>
          <w:b/>
          <w:bCs/>
          <w:i/>
          <w:iCs/>
          <w:color w:val="000000"/>
          <w:sz w:val="28"/>
          <w:szCs w:val="28"/>
          <w:lang w:eastAsia="ru-RU"/>
        </w:rPr>
        <w:t>Учебно-тематический план седьмой год обучения (старшая группа)</w:t>
      </w:r>
    </w:p>
    <w:p w:rsidR="00772E4A" w:rsidRPr="000B1771" w:rsidRDefault="00772E4A" w:rsidP="000B1771">
      <w:pPr>
        <w:shd w:val="clear" w:color="auto" w:fill="FFFFFF"/>
        <w:spacing w:after="0" w:line="276" w:lineRule="auto"/>
        <w:jc w:val="center"/>
        <w:rPr>
          <w:rFonts w:ascii="Times New Roman" w:hAnsi="Times New Roman"/>
          <w:b/>
          <w:bCs/>
          <w:i/>
          <w:iCs/>
          <w:color w:val="000000"/>
          <w:sz w:val="28"/>
          <w:szCs w:val="28"/>
          <w:lang w:eastAsia="ru-RU"/>
        </w:rPr>
      </w:pPr>
    </w:p>
    <w:tbl>
      <w:tblPr>
        <w:tblW w:w="10207" w:type="dxa"/>
        <w:tblInd w:w="-168" w:type="dxa"/>
        <w:tblLayout w:type="fixed"/>
        <w:tblCellMar>
          <w:top w:w="15" w:type="dxa"/>
          <w:left w:w="15" w:type="dxa"/>
          <w:bottom w:w="15" w:type="dxa"/>
          <w:right w:w="15" w:type="dxa"/>
        </w:tblCellMar>
        <w:tblLook w:val="00A0" w:firstRow="1" w:lastRow="0" w:firstColumn="1" w:lastColumn="0" w:noHBand="0" w:noVBand="0"/>
      </w:tblPr>
      <w:tblGrid>
        <w:gridCol w:w="672"/>
        <w:gridCol w:w="5424"/>
        <w:gridCol w:w="709"/>
        <w:gridCol w:w="142"/>
        <w:gridCol w:w="708"/>
        <w:gridCol w:w="709"/>
        <w:gridCol w:w="1843"/>
      </w:tblGrid>
      <w:tr w:rsidR="00772E4A" w:rsidRPr="003C2441" w:rsidTr="001D3D6E">
        <w:trPr>
          <w:trHeight w:val="158"/>
        </w:trPr>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42" w:right="-118"/>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п/п</w:t>
            </w:r>
          </w:p>
        </w:tc>
        <w:tc>
          <w:tcPr>
            <w:tcW w:w="542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Название раздела, темы</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Количество часов</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Формы аттестации/</w:t>
            </w:r>
          </w:p>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контроля</w:t>
            </w:r>
          </w:p>
        </w:tc>
      </w:tr>
      <w:tr w:rsidR="00772E4A" w:rsidRPr="003C2441" w:rsidTr="001D3D6E">
        <w:trPr>
          <w:trHeight w:val="158"/>
        </w:trPr>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542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Теория</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Практик</w:t>
            </w:r>
            <w:r w:rsidRPr="000B1771">
              <w:rPr>
                <w:rFonts w:ascii="Times New Roman" w:hAnsi="Times New Roman"/>
                <w:color w:val="000000"/>
                <w:sz w:val="28"/>
                <w:szCs w:val="28"/>
                <w:lang w:eastAsia="ru-RU"/>
              </w:rPr>
              <w:lastRenderedPageBreak/>
              <w:t>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ind w:left="-108" w:right="-14"/>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lastRenderedPageBreak/>
              <w:t>Всего</w:t>
            </w:r>
          </w:p>
        </w:tc>
        <w:tc>
          <w:tcPr>
            <w:tcW w:w="184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000000"/>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lastRenderedPageBreak/>
              <w:t>1</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284" w:hanging="284"/>
              <w:rPr>
                <w:rFonts w:ascii="Times New Roman" w:hAnsi="Times New Roman"/>
                <w:color w:val="000000"/>
                <w:sz w:val="28"/>
                <w:szCs w:val="28"/>
                <w:lang w:eastAsia="ru-RU"/>
              </w:rPr>
            </w:pPr>
            <w:r w:rsidRPr="000B1771">
              <w:rPr>
                <w:rFonts w:ascii="Times New Roman" w:hAnsi="Times New Roman"/>
                <w:color w:val="000000"/>
                <w:sz w:val="28"/>
                <w:szCs w:val="28"/>
                <w:lang w:eastAsia="ru-RU"/>
              </w:rPr>
              <w:t>Вводное занятие. Организация музыкальных интересов</w:t>
            </w:r>
          </w:p>
        </w:tc>
        <w:tc>
          <w:tcPr>
            <w:tcW w:w="851"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 диагностика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hanging="12"/>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Вокально-интонационные навыки:</w:t>
            </w:r>
          </w:p>
        </w:tc>
        <w:tc>
          <w:tcPr>
            <w:tcW w:w="2268"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дыханием и певческой атакой</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Упражнения на сглаживание регистров</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Вокально-технический тренаж</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Правильное формирование гласных</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772E4A" w:rsidRPr="000B1771" w:rsidRDefault="00772E4A" w:rsidP="000B1771">
            <w:pPr>
              <w:spacing w:after="0" w:line="276" w:lineRule="auto"/>
              <w:rPr>
                <w:rFonts w:ascii="Times New Roman" w:hAnsi="Times New Roman"/>
                <w:color w:val="666666"/>
                <w:sz w:val="28"/>
                <w:szCs w:val="28"/>
                <w:lang w:eastAsia="ru-RU"/>
              </w:rPr>
            </w:pP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Знакомство с терминами</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Основы музыкальной грамоты.</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беседа</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Ансамблевое музицирование.</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3</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13</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Подбор по слуху.</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Чтение с листа.</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46</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52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7</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 xml:space="preserve">  Учебно-тренировочный материал.</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20</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8</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Работа над репертуаром</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12</w:t>
            </w: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28</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40</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tcPr>
          <w:p w:rsidR="00772E4A" w:rsidRPr="000B1771" w:rsidRDefault="00772E4A" w:rsidP="000B1771">
            <w:pPr>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наблюдение</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9</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ind w:left="6"/>
              <w:rPr>
                <w:rFonts w:ascii="Times New Roman" w:hAnsi="Times New Roman"/>
                <w:color w:val="000000"/>
                <w:sz w:val="28"/>
                <w:szCs w:val="28"/>
                <w:lang w:eastAsia="ru-RU"/>
              </w:rPr>
            </w:pPr>
            <w:r w:rsidRPr="000B1771">
              <w:rPr>
                <w:rFonts w:ascii="Times New Roman" w:hAnsi="Times New Roman"/>
                <w:color w:val="000000"/>
                <w:sz w:val="28"/>
                <w:szCs w:val="28"/>
                <w:lang w:eastAsia="ru-RU"/>
              </w:rPr>
              <w:t>Итоговое занятие. Промежуточная аттестация</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2</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Устный опрос, концерт</w:t>
            </w:r>
          </w:p>
        </w:tc>
      </w:tr>
      <w:tr w:rsidR="00772E4A" w:rsidRPr="003C2441" w:rsidTr="001D3D6E">
        <w:tc>
          <w:tcPr>
            <w:tcW w:w="67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10</w:t>
            </w:r>
          </w:p>
        </w:tc>
        <w:tc>
          <w:tcPr>
            <w:tcW w:w="54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hd w:val="clear" w:color="auto" w:fill="FFFFFF"/>
              <w:spacing w:after="0" w:line="276" w:lineRule="auto"/>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Концертная и конкурсная деятельность</w:t>
            </w: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85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rPr>
                <w:rFonts w:ascii="Times New Roman" w:hAnsi="Times New Roman"/>
                <w:color w:val="666666"/>
                <w:sz w:val="28"/>
                <w:szCs w:val="28"/>
                <w:lang w:eastAsia="ru-RU"/>
              </w:rPr>
            </w:pPr>
          </w:p>
        </w:tc>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6</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концерты</w:t>
            </w:r>
          </w:p>
        </w:tc>
      </w:tr>
      <w:tr w:rsidR="00772E4A" w:rsidRPr="003C2441" w:rsidTr="001D3D6E">
        <w:tc>
          <w:tcPr>
            <w:tcW w:w="10207"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tcPr>
          <w:p w:rsidR="00772E4A" w:rsidRPr="000B1771" w:rsidRDefault="00772E4A" w:rsidP="000B1771">
            <w:pPr>
              <w:spacing w:after="0" w:line="276" w:lineRule="auto"/>
              <w:jc w:val="center"/>
              <w:rPr>
                <w:rFonts w:ascii="Times New Roman" w:hAnsi="Times New Roman"/>
                <w:color w:val="000000"/>
                <w:sz w:val="28"/>
                <w:szCs w:val="28"/>
                <w:lang w:eastAsia="ru-RU"/>
              </w:rPr>
            </w:pPr>
            <w:r w:rsidRPr="000B1771">
              <w:rPr>
                <w:rFonts w:ascii="Times New Roman" w:hAnsi="Times New Roman"/>
                <w:color w:val="000000"/>
                <w:sz w:val="28"/>
                <w:szCs w:val="28"/>
                <w:lang w:eastAsia="ru-RU"/>
              </w:rPr>
              <w:t>                                                                                               Итого: 216</w:t>
            </w:r>
          </w:p>
        </w:tc>
      </w:tr>
    </w:tbl>
    <w:p w:rsidR="00772E4A" w:rsidRPr="000B1771" w:rsidRDefault="00772E4A" w:rsidP="000B1771">
      <w:pPr>
        <w:suppressAutoHyphens/>
        <w:spacing w:after="0" w:line="276" w:lineRule="auto"/>
        <w:textAlignment w:val="baseline"/>
        <w:rPr>
          <w:rFonts w:ascii="Times New Roman" w:hAnsi="Times New Roman"/>
          <w:b/>
          <w:bCs/>
          <w:iCs/>
          <w:kern w:val="2"/>
          <w:sz w:val="28"/>
          <w:szCs w:val="28"/>
          <w:lang w:eastAsia="ru-RU" w:bidi="hi-IN"/>
        </w:rPr>
      </w:pPr>
    </w:p>
    <w:p w:rsidR="00772E4A" w:rsidRPr="000B1771" w:rsidRDefault="00772E4A" w:rsidP="000B1771">
      <w:pPr>
        <w:suppressAutoHyphens/>
        <w:spacing w:after="0" w:line="276" w:lineRule="auto"/>
        <w:textAlignment w:val="baseline"/>
        <w:rPr>
          <w:rFonts w:ascii="Times New Roman" w:hAnsi="Times New Roman"/>
          <w:sz w:val="28"/>
          <w:szCs w:val="28"/>
          <w:lang w:eastAsia="zh-CN"/>
        </w:rPr>
      </w:pP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 xml:space="preserve">                       Содержание учебного плана 7 года обучения</w:t>
      </w: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Тема 1: Организация музыкальных интересов учащихся</w:t>
      </w: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1. Беседы о музыке. Теория:</w:t>
      </w:r>
      <w:r w:rsidRPr="000B1771">
        <w:rPr>
          <w:rFonts w:ascii="Times New Roman" w:hAnsi="Times New Roman"/>
          <w:sz w:val="28"/>
          <w:szCs w:val="28"/>
          <w:lang w:eastAsia="zh-CN"/>
        </w:rPr>
        <w:t xml:space="preserve"> Музыкальные жанры и формы. Характер, образ музыкального произведения. Композиторы, исполнители.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2. Слушание музыки. Теория:</w:t>
      </w:r>
      <w:r w:rsidRPr="000B1771">
        <w:rPr>
          <w:rFonts w:ascii="Times New Roman" w:hAnsi="Times New Roman"/>
          <w:sz w:val="28"/>
          <w:szCs w:val="28"/>
          <w:lang w:eastAsia="zh-CN"/>
        </w:rPr>
        <w:t xml:space="preserve"> Образный строй музыкальных произведений. Изобразительность. Программность. Жанр. Форма. Выдающиеся композиторы и исполнители</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Прослушивание музыкальных произведений различных жанров и авторов в исполнении педагога и в записи. Лучшие образцы музыкальной литературы в исполнении мастеров.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uppressAutoHyphens/>
        <w:spacing w:after="200" w:line="276" w:lineRule="auto"/>
        <w:rPr>
          <w:rFonts w:ascii="Times New Roman" w:hAnsi="Times New Roman"/>
          <w:sz w:val="28"/>
          <w:szCs w:val="28"/>
          <w:lang w:eastAsia="zh-CN"/>
        </w:rPr>
      </w:pPr>
      <w:r w:rsidRPr="000B1771">
        <w:rPr>
          <w:rFonts w:ascii="Times New Roman" w:hAnsi="Times New Roman"/>
          <w:b/>
          <w:sz w:val="28"/>
          <w:szCs w:val="28"/>
          <w:lang w:eastAsia="zh-CN"/>
        </w:rPr>
        <w:t>Тема 2. Вокально-интонационные навыки.</w:t>
      </w:r>
      <w:r w:rsidRPr="000B1771">
        <w:rPr>
          <w:rFonts w:ascii="Times New Roman" w:hAnsi="Times New Roman"/>
          <w:b/>
          <w:i/>
          <w:sz w:val="28"/>
          <w:szCs w:val="28"/>
          <w:lang w:eastAsia="zh-CN"/>
        </w:rPr>
        <w:t xml:space="preserve"> Практика:</w:t>
      </w:r>
      <w:r w:rsidRPr="000B1771">
        <w:rPr>
          <w:rFonts w:ascii="Times New Roman" w:hAnsi="Times New Roman"/>
          <w:sz w:val="28"/>
          <w:szCs w:val="28"/>
          <w:lang w:eastAsia="zh-CN"/>
        </w:rPr>
        <w:t xml:space="preserve"> Пение попевок, детских прибауток и песенок. Сольфеджирование попевок. Чистота интонации. Правильное дыхание. Расширение певческого диапазона.</w:t>
      </w:r>
    </w:p>
    <w:p w:rsidR="00772E4A" w:rsidRPr="000B1771" w:rsidRDefault="00772E4A" w:rsidP="000B1771">
      <w:pPr>
        <w:shd w:val="clear" w:color="auto" w:fill="FFFFFF"/>
        <w:suppressAutoHyphens/>
        <w:spacing w:after="200" w:line="276" w:lineRule="auto"/>
        <w:contextualSpacing/>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b/>
          <w:sz w:val="28"/>
          <w:szCs w:val="28"/>
          <w:lang w:eastAsia="zh-CN"/>
        </w:rPr>
        <w:t xml:space="preserve">Тема 3. Основы музыкальной грамоты </w:t>
      </w:r>
    </w:p>
    <w:p w:rsidR="00772E4A" w:rsidRPr="000B1771" w:rsidRDefault="00772E4A" w:rsidP="000B1771">
      <w:pPr>
        <w:shd w:val="clear" w:color="auto" w:fill="FFFFFF"/>
        <w:suppressAutoHyphens/>
        <w:spacing w:after="200" w:line="276" w:lineRule="auto"/>
        <w:ind w:left="454"/>
        <w:contextualSpacing/>
        <w:rPr>
          <w:rFonts w:ascii="Times New Roman" w:hAnsi="Times New Roman"/>
          <w:sz w:val="28"/>
          <w:szCs w:val="28"/>
          <w:lang w:eastAsia="zh-CN"/>
        </w:rPr>
      </w:pPr>
      <w:r w:rsidRPr="000B1771">
        <w:rPr>
          <w:rFonts w:ascii="Times New Roman" w:hAnsi="Times New Roman"/>
          <w:b/>
          <w:sz w:val="28"/>
          <w:szCs w:val="28"/>
          <w:lang w:eastAsia="zh-CN"/>
        </w:rPr>
        <w:t>Теория:</w:t>
      </w:r>
      <w:r w:rsidRPr="000B1771">
        <w:rPr>
          <w:rFonts w:ascii="Times New Roman" w:hAnsi="Times New Roman"/>
          <w:sz w:val="28"/>
          <w:szCs w:val="28"/>
          <w:lang w:eastAsia="zh-CN"/>
        </w:rPr>
        <w:t xml:space="preserve"> Ноты всего диапазона инструмента, знаки переноса на октаву; знаки альтерации (дубль-диез, дубль-бемоль), мелизмы (форшлаги, мордент, трель, группетто); нечетное деление длительностей (квинтоли, секстоли); Музыкальный синтаксис (мотив, фраза, предложение, период). Тональности мажорные (ДО, Соль, Ре, Ля, Ми, Фа, Си бемоль, Ми бемоль, Ля бемоль), минорные (ля, ми, ре, соль, до, фа). Остальные тональности - обзорно. Главные трезвучия с обращениями. Доминантсептаккорд. Вводный септаккорд. Триоль, внутритактовая и междутактовая синкопы. Часто употребляемые музыкальные термины на итальянском языке; Музыкальные жанры и формы (сложная двух- и трехчастная форма, сонатная и вариационной формы, форма рондо, канон). Более развитая и тонкая педализация. </w:t>
      </w:r>
    </w:p>
    <w:p w:rsidR="00772E4A" w:rsidRPr="000B1771" w:rsidRDefault="00772E4A" w:rsidP="000B1771">
      <w:pPr>
        <w:shd w:val="clear" w:color="auto" w:fill="FFFFFF"/>
        <w:suppressAutoHyphens/>
        <w:spacing w:after="200" w:line="276" w:lineRule="auto"/>
        <w:ind w:left="454"/>
        <w:contextualSpacing/>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работа с нотным материалом, упражнения. </w:t>
      </w:r>
    </w:p>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Тема 4. Ансамблевое музицирование</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 xml:space="preserve"> Теория:</w:t>
      </w:r>
      <w:r w:rsidRPr="000B1771">
        <w:rPr>
          <w:rFonts w:ascii="Times New Roman" w:hAnsi="Times New Roman"/>
          <w:sz w:val="28"/>
          <w:szCs w:val="28"/>
          <w:lang w:eastAsia="zh-CN"/>
        </w:rPr>
        <w:t xml:space="preserve"> Анализ нотного текста. Фактура. Задачи партнёров в ансамбле. Соотношение партий.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развитие навыков анализа нотного текста, развитое чувство ритма, формирование умения начать игру с любого места произведения и умения слышать партнера. Синхронность звукоизвлечения. Соотношение партий. Педализация. Характер, образ произведения. Исполнение более сложных в фактурном отношении ансамблей.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5. Подбор по слуху </w:t>
      </w:r>
    </w:p>
    <w:p w:rsidR="00772E4A" w:rsidRPr="000B1771" w:rsidRDefault="00772E4A" w:rsidP="000B1771">
      <w:pPr>
        <w:shd w:val="clear" w:color="auto" w:fill="FFFFFF"/>
        <w:suppressAutoHyphens/>
        <w:spacing w:after="200" w:line="276" w:lineRule="auto"/>
        <w:ind w:left="397"/>
        <w:contextualSpacing/>
        <w:jc w:val="both"/>
        <w:rPr>
          <w:rFonts w:ascii="Times New Roman" w:hAnsi="Times New Roman"/>
          <w:sz w:val="28"/>
          <w:szCs w:val="28"/>
          <w:lang w:eastAsia="zh-CN"/>
        </w:rPr>
      </w:pPr>
      <w:r w:rsidRPr="000B1771">
        <w:rPr>
          <w:rFonts w:ascii="Times New Roman" w:hAnsi="Times New Roman"/>
          <w:b/>
          <w:i/>
          <w:iCs/>
          <w:sz w:val="28"/>
          <w:szCs w:val="28"/>
          <w:lang w:eastAsia="zh-CN"/>
        </w:rPr>
        <w:t>Теория</w:t>
      </w:r>
      <w:r w:rsidRPr="000B1771">
        <w:rPr>
          <w:rFonts w:ascii="Times New Roman" w:hAnsi="Times New Roman"/>
          <w:b/>
          <w:sz w:val="28"/>
          <w:szCs w:val="28"/>
          <w:lang w:eastAsia="zh-CN"/>
        </w:rPr>
        <w:t>:</w:t>
      </w:r>
      <w:r w:rsidRPr="000B1771">
        <w:rPr>
          <w:rFonts w:ascii="Times New Roman" w:hAnsi="Times New Roman"/>
          <w:sz w:val="28"/>
          <w:szCs w:val="28"/>
          <w:lang w:eastAsia="zh-CN"/>
        </w:rPr>
        <w:t xml:space="preserve"> Направление движения мелодии: вниз, вверх, на месте. Поступенность и скачкообразность. Секвенции. Основные гармонические функции. Доминантсептаккорд.</w:t>
      </w:r>
    </w:p>
    <w:p w:rsidR="00772E4A" w:rsidRPr="000B1771" w:rsidRDefault="00772E4A" w:rsidP="000B1771">
      <w:pPr>
        <w:shd w:val="clear" w:color="auto" w:fill="FFFFFF"/>
        <w:suppressAutoHyphens/>
        <w:spacing w:after="200" w:line="276" w:lineRule="auto"/>
        <w:ind w:left="397"/>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Подбор известных мелодий. Более сложные мелодии, включающие хроматизмы, характерные интервалы и т. п. Аккомпанемент с развитой фактурой, включающий DD, прерванный оборот, септаккорды. Самостоятельный подбор выбранных произведений. </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6. Чтение с листа </w:t>
      </w:r>
    </w:p>
    <w:p w:rsidR="00772E4A" w:rsidRPr="000B1771" w:rsidRDefault="00772E4A" w:rsidP="000B1771">
      <w:pPr>
        <w:shd w:val="clear" w:color="auto" w:fill="FFFFFF"/>
        <w:suppressAutoHyphens/>
        <w:spacing w:after="200" w:line="276" w:lineRule="auto"/>
        <w:ind w:left="510"/>
        <w:contextualSpacing/>
        <w:jc w:val="both"/>
        <w:rPr>
          <w:rFonts w:ascii="Times New Roman" w:hAnsi="Times New Roman"/>
          <w:sz w:val="28"/>
          <w:szCs w:val="28"/>
          <w:lang w:eastAsia="zh-CN"/>
        </w:rPr>
      </w:pPr>
      <w:r w:rsidRPr="000B1771">
        <w:rPr>
          <w:rFonts w:ascii="Times New Roman" w:hAnsi="Times New Roman"/>
          <w:b/>
          <w:sz w:val="28"/>
          <w:szCs w:val="28"/>
          <w:lang w:eastAsia="zh-CN"/>
        </w:rPr>
        <w:lastRenderedPageBreak/>
        <w:t>Теория:</w:t>
      </w:r>
      <w:r w:rsidRPr="000B1771">
        <w:rPr>
          <w:rFonts w:ascii="Times New Roman" w:hAnsi="Times New Roman"/>
          <w:sz w:val="28"/>
          <w:szCs w:val="28"/>
          <w:lang w:eastAsia="zh-CN"/>
        </w:rPr>
        <w:t xml:space="preserve"> анализ строения мелодии, ритмические группы в пройденных размерах; тональности без ключевых знаков, с одним двумя и тремя знаками при ключе. Более развитая фактура.</w:t>
      </w:r>
    </w:p>
    <w:p w:rsidR="00772E4A" w:rsidRPr="000B1771" w:rsidRDefault="00772E4A" w:rsidP="000B1771">
      <w:pPr>
        <w:shd w:val="clear" w:color="auto" w:fill="FFFFFF"/>
        <w:suppressAutoHyphens/>
        <w:spacing w:after="200" w:line="276" w:lineRule="auto"/>
        <w:ind w:left="51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чтение с листа пьес с более сложным текстом. Самостоятельное нахождение рациональной аппликатуры. Выполнение штрихов, нюансов. Более развитая фактура. Стремление к выразительному исполнению. Использование педали при чтении с листа. Работа над формированием умения «смотреть вперёд» при чтении с листа.</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7. Учебно-тренировочный материал </w:t>
      </w:r>
      <w:r w:rsidRPr="000B1771">
        <w:rPr>
          <w:rFonts w:ascii="Times New Roman" w:hAnsi="Times New Roman"/>
          <w:sz w:val="28"/>
          <w:szCs w:val="28"/>
          <w:lang w:eastAsia="zh-CN"/>
        </w:rPr>
        <w:t>Повторение упражнений и гамм согласно требованиям 7 года обучения.</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Тема 8. Работа над репертуаром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1. Разбор произведений.</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Теория:</w:t>
      </w:r>
      <w:r w:rsidRPr="000B1771">
        <w:rPr>
          <w:rFonts w:ascii="Times New Roman" w:hAnsi="Times New Roman"/>
          <w:sz w:val="28"/>
          <w:szCs w:val="28"/>
          <w:lang w:eastAsia="zh-CN"/>
        </w:rPr>
        <w:t xml:space="preserve"> Анализ нотного текста, формы произведения, ритмический рисунок, аппликатура, штрихи, ладовая окраска, динамический план и другие авторские указания. Жанр, стилевые особенности данного жанра. </w:t>
      </w:r>
      <w:r w:rsidRPr="000B1771">
        <w:rPr>
          <w:rFonts w:ascii="Times New Roman" w:hAnsi="Times New Roman"/>
          <w:b/>
          <w:i/>
          <w:sz w:val="28"/>
          <w:szCs w:val="28"/>
          <w:lang w:eastAsia="zh-CN"/>
        </w:rPr>
        <w:t xml:space="preserve">Практика: </w:t>
      </w:r>
      <w:r w:rsidRPr="000B1771">
        <w:rPr>
          <w:rFonts w:ascii="Times New Roman" w:hAnsi="Times New Roman"/>
          <w:sz w:val="28"/>
          <w:szCs w:val="28"/>
          <w:lang w:eastAsia="zh-CN"/>
        </w:rPr>
        <w:t xml:space="preserve">отработка сложных ритмических фигур, развитие пальцевой техники при использовании мелких длительностей и разнообразной фактуры. Осознание средств музыкальной выразительности, при помощи которых создан конкретный художественный образ. Овладение исполнительскими штрихами, формирование умений в области регуляции звучания. Фразировка, мелодия и аккомпанемент.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2. Совершенствование исполнения.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уверенное исполнение, умение выдержать единый темп, свойственный данному произведению, хорошая артикуляция, фразировка, динамика, выразительность, соотношение мелодии и аккомпанемента, качество звука, характер, образ музыкального произведения, грамотная педализация, овладение исполнительскими штрихами. Техничность, волевые качества. Выучивание исполняемых произведений наизусть. Умение осмыслить и передать во время исполнения характер музыкального произведения. техничность, волевые качества. Осознанное отношение к работе, способность к рефлексии, к объективной оценке своего исполнения. Подготовка программы к выпускному экзамену. </w:t>
      </w:r>
    </w:p>
    <w:p w:rsidR="00772E4A" w:rsidRPr="000B1771" w:rsidRDefault="00772E4A" w:rsidP="000B1771">
      <w:pPr>
        <w:numPr>
          <w:ilvl w:val="0"/>
          <w:numId w:val="29"/>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i/>
          <w:iCs/>
          <w:sz w:val="28"/>
          <w:szCs w:val="28"/>
          <w:lang w:eastAsia="zh-CN"/>
        </w:rPr>
        <w:lastRenderedPageBreak/>
        <w:t>Накопление репертуара.</w:t>
      </w:r>
      <w:r w:rsidRPr="000B1771">
        <w:rPr>
          <w:rFonts w:ascii="Times New Roman" w:hAnsi="Times New Roman"/>
          <w:sz w:val="28"/>
          <w:szCs w:val="28"/>
          <w:lang w:eastAsia="zh-CN"/>
        </w:rPr>
        <w:t xml:space="preserve"> Повторение ранее выученных пьес по нотам и наизусть. Создание репертуара из наиболее интересных пьес, различных по характеру. Готовность к концертному выступлению.</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Тема 9: Итоговое занятие. Промежуточная аттестация.</w:t>
      </w: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ind w:left="454"/>
        <w:contextualSpacing/>
        <w:jc w:val="both"/>
        <w:rPr>
          <w:rFonts w:ascii="Times New Roman" w:hAnsi="Times New Roman"/>
          <w:sz w:val="28"/>
          <w:szCs w:val="28"/>
          <w:lang w:eastAsia="zh-CN"/>
        </w:rPr>
      </w:pPr>
      <w:r w:rsidRPr="000B1771">
        <w:rPr>
          <w:rFonts w:ascii="Times New Roman" w:hAnsi="Times New Roman"/>
          <w:b/>
          <w:i/>
          <w:sz w:val="28"/>
          <w:szCs w:val="28"/>
          <w:lang w:eastAsia="zh-CN"/>
        </w:rPr>
        <w:t>Практика:</w:t>
      </w:r>
      <w:r w:rsidRPr="000B1771">
        <w:rPr>
          <w:rFonts w:ascii="Times New Roman" w:hAnsi="Times New Roman"/>
          <w:sz w:val="28"/>
          <w:szCs w:val="28"/>
          <w:lang w:eastAsia="zh-CN"/>
        </w:rPr>
        <w:t xml:space="preserve"> закрепление навыков сценического поведения Совершенствование и расширение опыта сценических выступлений.  Академические концерты</w:t>
      </w:r>
    </w:p>
    <w:p w:rsidR="00772E4A" w:rsidRPr="000B1771" w:rsidRDefault="00772E4A" w:rsidP="000B1771">
      <w:pPr>
        <w:shd w:val="clear" w:color="auto" w:fill="FFFFFF"/>
        <w:suppressAutoHyphens/>
        <w:spacing w:after="200" w:line="276" w:lineRule="auto"/>
        <w:contextualSpacing/>
        <w:jc w:val="both"/>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b/>
          <w:sz w:val="28"/>
          <w:szCs w:val="28"/>
          <w:lang w:eastAsia="zh-CN"/>
        </w:rPr>
        <w:t>Планируемые результаты седьмого года обучения: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 1. ориентироваться в различных жанрах народной и классической русской и зарубежной музыки, а также в произведениях современных композиторов;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2. приобрести комплекс специальных знаний, умений, навыков уметь читать ноты с листа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3. применять свои знания в быту путем совместного музицирования с друзьями, членами семьи; участия в концертах художественной самодеятельности, создания музыкальной среды в семье;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4. уметь осмыслить и передать во время исполнения характер музыкального произведения.</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5. научиться работать творчески и стремиться к новым знаниям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b/>
          <w:sz w:val="28"/>
          <w:szCs w:val="28"/>
          <w:lang w:eastAsia="zh-CN"/>
        </w:rPr>
        <w:t xml:space="preserve">В течение учебного года учащийся 7 года обучения будет знать: </w:t>
      </w:r>
    </w:p>
    <w:p w:rsidR="00772E4A" w:rsidRPr="000B1771" w:rsidRDefault="00772E4A" w:rsidP="000B1771">
      <w:pPr>
        <w:shd w:val="clear" w:color="auto" w:fill="FFFFFF"/>
        <w:suppressAutoHyphens/>
        <w:spacing w:after="200" w:line="276" w:lineRule="auto"/>
        <w:ind w:left="420"/>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8-10 различных по форме музыкальных произведений, из них: </w:t>
      </w:r>
    </w:p>
    <w:p w:rsidR="00772E4A" w:rsidRPr="000B1771" w:rsidRDefault="00772E4A" w:rsidP="000B1771">
      <w:pPr>
        <w:numPr>
          <w:ilvl w:val="0"/>
          <w:numId w:val="16"/>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1 полифоническая пьеса </w:t>
      </w:r>
    </w:p>
    <w:p w:rsidR="00772E4A" w:rsidRPr="000B1771" w:rsidRDefault="00772E4A" w:rsidP="000B1771">
      <w:pPr>
        <w:numPr>
          <w:ilvl w:val="0"/>
          <w:numId w:val="16"/>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1 произведение крупной формы </w:t>
      </w:r>
    </w:p>
    <w:p w:rsidR="00772E4A" w:rsidRPr="000B1771" w:rsidRDefault="00772E4A" w:rsidP="000B1771">
      <w:pPr>
        <w:numPr>
          <w:ilvl w:val="0"/>
          <w:numId w:val="16"/>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2 пьесы различные по характеру </w:t>
      </w:r>
    </w:p>
    <w:p w:rsidR="00772E4A" w:rsidRPr="000B1771" w:rsidRDefault="00772E4A" w:rsidP="000B1771">
      <w:pPr>
        <w:numPr>
          <w:ilvl w:val="0"/>
          <w:numId w:val="16"/>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2-3 этюда</w:t>
      </w:r>
    </w:p>
    <w:p w:rsidR="00772E4A" w:rsidRPr="000B1771" w:rsidRDefault="00772E4A" w:rsidP="000B1771">
      <w:pPr>
        <w:numPr>
          <w:ilvl w:val="0"/>
          <w:numId w:val="16"/>
        </w:num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 xml:space="preserve">2-3 произведения по программе музицирования (ансамбль, подбор на слух, аккомпанемент) </w:t>
      </w:r>
    </w:p>
    <w:p w:rsidR="00772E4A" w:rsidRPr="000B1771" w:rsidRDefault="00772E4A" w:rsidP="000B1771">
      <w:pPr>
        <w:shd w:val="clear" w:color="auto" w:fill="FFFFFF"/>
        <w:suppressAutoHyphens/>
        <w:spacing w:after="200" w:line="276" w:lineRule="auto"/>
        <w:contextualSpacing/>
        <w:jc w:val="both"/>
        <w:rPr>
          <w:rFonts w:ascii="Times New Roman" w:hAnsi="Times New Roman"/>
          <w:sz w:val="28"/>
          <w:szCs w:val="28"/>
          <w:lang w:eastAsia="zh-CN"/>
        </w:rPr>
      </w:pPr>
      <w:r w:rsidRPr="000B1771">
        <w:rPr>
          <w:rFonts w:ascii="Times New Roman" w:hAnsi="Times New Roman"/>
          <w:sz w:val="28"/>
          <w:szCs w:val="28"/>
          <w:lang w:eastAsia="zh-CN"/>
        </w:rPr>
        <w:tab/>
        <w:t>Из приведённого списка 1 произведение может быть пройдено в порядке ознакомления, 2 произведения могут быть на 1-2 класса ниже по уровню сложности для самостоятельной работы.</w:t>
      </w:r>
    </w:p>
    <w:p w:rsidR="00772E4A" w:rsidRPr="000B1771" w:rsidRDefault="00772E4A" w:rsidP="000B1771">
      <w:pPr>
        <w:shd w:val="clear" w:color="auto" w:fill="FFFFFF"/>
        <w:suppressAutoHyphens/>
        <w:spacing w:after="200" w:line="276" w:lineRule="auto"/>
        <w:contextualSpacing/>
        <w:rPr>
          <w:rFonts w:ascii="Times New Roman" w:hAnsi="Times New Roman"/>
          <w:b/>
          <w:sz w:val="28"/>
          <w:szCs w:val="28"/>
          <w:lang w:eastAsia="zh-CN"/>
        </w:rPr>
      </w:pPr>
      <w:r w:rsidRPr="000B1771">
        <w:rPr>
          <w:rFonts w:ascii="Times New Roman" w:hAnsi="Times New Roman"/>
          <w:b/>
          <w:sz w:val="28"/>
          <w:szCs w:val="28"/>
          <w:lang w:eastAsia="zh-CN"/>
        </w:rPr>
        <w:t xml:space="preserve">               </w:t>
      </w:r>
    </w:p>
    <w:p w:rsidR="00772E4A" w:rsidRDefault="00772E4A" w:rsidP="000B1771">
      <w:pPr>
        <w:shd w:val="clear" w:color="auto" w:fill="FFFFFF"/>
        <w:suppressAutoHyphens/>
        <w:spacing w:after="200" w:line="276" w:lineRule="auto"/>
        <w:contextualSpacing/>
        <w:rPr>
          <w:rFonts w:ascii="Times New Roman" w:hAnsi="Times New Roman"/>
          <w:b/>
          <w:sz w:val="28"/>
          <w:szCs w:val="28"/>
          <w:lang w:eastAsia="zh-CN"/>
        </w:rPr>
      </w:pPr>
    </w:p>
    <w:p w:rsidR="00772E4A" w:rsidRDefault="00772E4A" w:rsidP="000B1771">
      <w:pPr>
        <w:shd w:val="clear" w:color="auto" w:fill="FFFFFF"/>
        <w:suppressAutoHyphens/>
        <w:spacing w:after="200" w:line="276" w:lineRule="auto"/>
        <w:contextualSpacing/>
        <w:rPr>
          <w:rFonts w:ascii="Times New Roman" w:hAnsi="Times New Roman"/>
          <w:b/>
          <w:sz w:val="28"/>
          <w:szCs w:val="28"/>
          <w:lang w:eastAsia="zh-CN"/>
        </w:rPr>
      </w:pPr>
    </w:p>
    <w:p w:rsidR="00772E4A" w:rsidRDefault="00772E4A" w:rsidP="000B1771">
      <w:pPr>
        <w:shd w:val="clear" w:color="auto" w:fill="FFFFFF"/>
        <w:suppressAutoHyphens/>
        <w:spacing w:after="200" w:line="276" w:lineRule="auto"/>
        <w:contextualSpacing/>
        <w:rPr>
          <w:rFonts w:ascii="Times New Roman" w:hAnsi="Times New Roman"/>
          <w:b/>
          <w:sz w:val="28"/>
          <w:szCs w:val="28"/>
          <w:lang w:eastAsia="zh-CN"/>
        </w:rPr>
      </w:pPr>
    </w:p>
    <w:p w:rsidR="00772E4A" w:rsidRDefault="00772E4A" w:rsidP="000B1771">
      <w:pPr>
        <w:shd w:val="clear" w:color="auto" w:fill="FFFFFF"/>
        <w:suppressAutoHyphens/>
        <w:spacing w:after="200" w:line="276" w:lineRule="auto"/>
        <w:contextualSpacing/>
        <w:rPr>
          <w:rFonts w:ascii="Times New Roman" w:hAnsi="Times New Roman"/>
          <w:b/>
          <w:sz w:val="28"/>
          <w:szCs w:val="28"/>
          <w:lang w:eastAsia="zh-CN"/>
        </w:rPr>
      </w:pPr>
    </w:p>
    <w:p w:rsidR="00772E4A" w:rsidRDefault="00772E4A" w:rsidP="000B1771">
      <w:pPr>
        <w:shd w:val="clear" w:color="auto" w:fill="FFFFFF"/>
        <w:suppressAutoHyphens/>
        <w:spacing w:after="200" w:line="276" w:lineRule="auto"/>
        <w:contextualSpacing/>
        <w:rPr>
          <w:rFonts w:ascii="Times New Roman" w:hAnsi="Times New Roman"/>
          <w:b/>
          <w:sz w:val="28"/>
          <w:szCs w:val="28"/>
          <w:lang w:eastAsia="zh-CN"/>
        </w:rPr>
      </w:pPr>
    </w:p>
    <w:p w:rsidR="00772E4A" w:rsidRDefault="00772E4A" w:rsidP="000B1771">
      <w:pPr>
        <w:shd w:val="clear" w:color="auto" w:fill="FFFFFF"/>
        <w:suppressAutoHyphens/>
        <w:spacing w:after="200" w:line="276" w:lineRule="auto"/>
        <w:contextualSpacing/>
        <w:rPr>
          <w:rFonts w:ascii="Times New Roman" w:hAnsi="Times New Roman"/>
          <w:b/>
          <w:sz w:val="28"/>
          <w:szCs w:val="28"/>
          <w:lang w:eastAsia="zh-CN"/>
        </w:rPr>
      </w:pPr>
    </w:p>
    <w:p w:rsidR="00772E4A" w:rsidRPr="000B1771" w:rsidRDefault="00772E4A" w:rsidP="000B1771">
      <w:pPr>
        <w:shd w:val="clear" w:color="auto" w:fill="FFFFFF"/>
        <w:suppressAutoHyphens/>
        <w:spacing w:after="200" w:line="276" w:lineRule="auto"/>
        <w:contextualSpacing/>
        <w:rPr>
          <w:rFonts w:ascii="Times New Roman" w:hAnsi="Times New Roman"/>
          <w:b/>
          <w:sz w:val="28"/>
          <w:szCs w:val="28"/>
          <w:lang w:eastAsia="zh-CN"/>
        </w:rPr>
      </w:pPr>
      <w:r w:rsidRPr="000B1771">
        <w:rPr>
          <w:rFonts w:ascii="Times New Roman" w:hAnsi="Times New Roman"/>
          <w:b/>
          <w:sz w:val="28"/>
          <w:szCs w:val="28"/>
          <w:lang w:eastAsia="zh-CN"/>
        </w:rPr>
        <w:lastRenderedPageBreak/>
        <w:t>Промежуточная аттестация - зачётные требования</w:t>
      </w: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p>
    <w:tbl>
      <w:tblPr>
        <w:tblW w:w="0" w:type="auto"/>
        <w:tblInd w:w="-78" w:type="dxa"/>
        <w:tblLayout w:type="fixed"/>
        <w:tblCellMar>
          <w:left w:w="113" w:type="dxa"/>
        </w:tblCellMar>
        <w:tblLook w:val="0000" w:firstRow="0" w:lastRow="0" w:firstColumn="0" w:lastColumn="0" w:noHBand="0" w:noVBand="0"/>
      </w:tblPr>
      <w:tblGrid>
        <w:gridCol w:w="509"/>
        <w:gridCol w:w="3225"/>
        <w:gridCol w:w="2445"/>
        <w:gridCol w:w="3336"/>
      </w:tblGrid>
      <w:tr w:rsidR="00772E4A" w:rsidRPr="003C2441" w:rsidTr="001D3D6E">
        <w:tc>
          <w:tcPr>
            <w:tcW w:w="50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w:t>
            </w:r>
          </w:p>
        </w:tc>
        <w:tc>
          <w:tcPr>
            <w:tcW w:w="322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Вид испытания</w:t>
            </w:r>
          </w:p>
        </w:tc>
        <w:tc>
          <w:tcPr>
            <w:tcW w:w="244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Что исполняется</w:t>
            </w:r>
          </w:p>
        </w:tc>
        <w:tc>
          <w:tcPr>
            <w:tcW w:w="3336"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Срок</w:t>
            </w:r>
          </w:p>
        </w:tc>
      </w:tr>
      <w:tr w:rsidR="00772E4A" w:rsidRPr="003C2441" w:rsidTr="001D3D6E">
        <w:tc>
          <w:tcPr>
            <w:tcW w:w="509"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p>
        </w:tc>
        <w:tc>
          <w:tcPr>
            <w:tcW w:w="322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Академический концерт</w:t>
            </w:r>
          </w:p>
        </w:tc>
        <w:tc>
          <w:tcPr>
            <w:tcW w:w="244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4 произведения: </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1.  Полифония</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2. Крупная форма</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3. Этюд</w:t>
            </w:r>
          </w:p>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 4. Пьеса</w:t>
            </w:r>
          </w:p>
          <w:p w:rsidR="00772E4A" w:rsidRPr="000B1771" w:rsidRDefault="00772E4A" w:rsidP="000B1771">
            <w:pPr>
              <w:suppressAutoHyphens/>
              <w:spacing w:after="0" w:line="276" w:lineRule="auto"/>
              <w:rPr>
                <w:rFonts w:ascii="Times New Roman" w:hAnsi="Times New Roman"/>
                <w:sz w:val="28"/>
                <w:szCs w:val="28"/>
                <w:lang w:eastAsia="zh-CN"/>
              </w:rPr>
            </w:pPr>
          </w:p>
        </w:tc>
        <w:tc>
          <w:tcPr>
            <w:tcW w:w="3336"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май</w:t>
            </w:r>
          </w:p>
        </w:tc>
      </w:tr>
    </w:tbl>
    <w:p w:rsidR="00772E4A" w:rsidRPr="000B1771" w:rsidRDefault="00772E4A" w:rsidP="000B1771">
      <w:pPr>
        <w:shd w:val="clear" w:color="auto" w:fill="FFFFFF"/>
        <w:tabs>
          <w:tab w:val="left" w:pos="1418"/>
        </w:tabs>
        <w:suppressAutoHyphens/>
        <w:spacing w:after="200" w:line="276" w:lineRule="auto"/>
        <w:ind w:left="60"/>
        <w:jc w:val="center"/>
        <w:rPr>
          <w:rFonts w:ascii="Times New Roman" w:hAnsi="Times New Roman"/>
          <w:b/>
          <w:bCs/>
          <w:color w:val="000000"/>
          <w:sz w:val="28"/>
          <w:szCs w:val="28"/>
          <w:lang w:eastAsia="ru-RU"/>
        </w:rPr>
      </w:pPr>
    </w:p>
    <w:p w:rsidR="00772E4A" w:rsidRPr="000B1771" w:rsidRDefault="00772E4A" w:rsidP="000B1771">
      <w:pPr>
        <w:shd w:val="clear" w:color="auto" w:fill="FFFFFF"/>
        <w:tabs>
          <w:tab w:val="left" w:pos="1418"/>
        </w:tabs>
        <w:suppressAutoHyphens/>
        <w:spacing w:after="200" w:line="276" w:lineRule="auto"/>
        <w:ind w:left="60"/>
        <w:jc w:val="center"/>
        <w:rPr>
          <w:rFonts w:cs="Tahoma"/>
          <w:lang w:eastAsia="zh-CN"/>
        </w:rPr>
      </w:pPr>
      <w:r w:rsidRPr="000B1771">
        <w:rPr>
          <w:rFonts w:ascii="Times New Roman" w:hAnsi="Times New Roman"/>
          <w:b/>
          <w:sz w:val="32"/>
          <w:szCs w:val="32"/>
          <w:lang w:eastAsia="ru-RU"/>
        </w:rPr>
        <w:t>Формы аттестации</w:t>
      </w:r>
    </w:p>
    <w:p w:rsidR="00772E4A" w:rsidRPr="000B1771" w:rsidRDefault="00772E4A" w:rsidP="000B1771">
      <w:pPr>
        <w:suppressAutoHyphens/>
        <w:spacing w:after="140" w:line="276" w:lineRule="auto"/>
        <w:rPr>
          <w:rFonts w:cs="Tahoma"/>
          <w:lang w:eastAsia="zh-CN"/>
        </w:rPr>
      </w:pPr>
      <w:r w:rsidRPr="000B1771">
        <w:rPr>
          <w:rFonts w:cs="Calibri"/>
          <w:lang w:eastAsia="ru-RU"/>
        </w:rPr>
        <w:t xml:space="preserve"> </w:t>
      </w:r>
      <w:r w:rsidRPr="000B1771">
        <w:rPr>
          <w:rFonts w:cs="Tahoma"/>
          <w:lang w:eastAsia="ru-RU"/>
        </w:rPr>
        <w:tab/>
      </w:r>
      <w:r w:rsidRPr="000B1771">
        <w:rPr>
          <w:rFonts w:ascii="Times New Roman" w:hAnsi="Times New Roman"/>
          <w:sz w:val="28"/>
          <w:szCs w:val="28"/>
          <w:lang w:eastAsia="zh-CN"/>
        </w:rPr>
        <w:t>Контроль знаний, умений, навыков учащихся обеспечивает оперативное управление учебным процессом и выполняет обучающую, проверочную, воспитательную и корректирующую функции. Разнообразные формы контроля успеваемости учащихся позволяют объективно оценить успешность и качество образовательного процесса.</w:t>
      </w:r>
    </w:p>
    <w:p w:rsidR="00772E4A" w:rsidRPr="000B1771" w:rsidRDefault="00772E4A" w:rsidP="000B1771">
      <w:pPr>
        <w:suppressAutoHyphens/>
        <w:spacing w:after="140" w:line="276" w:lineRule="auto"/>
        <w:rPr>
          <w:rFonts w:cs="Tahoma"/>
          <w:lang w:eastAsia="zh-CN"/>
        </w:rPr>
      </w:pPr>
      <w:r w:rsidRPr="000B1771">
        <w:rPr>
          <w:rFonts w:ascii="Times New Roman" w:hAnsi="Times New Roman"/>
          <w:sz w:val="28"/>
          <w:szCs w:val="28"/>
          <w:lang w:eastAsia="zh-CN"/>
        </w:rPr>
        <w:tab/>
        <w:t>Основными видами контроля успеваемости по предмету «Музыкальный инструмент (фортепиано)» являются:</w:t>
      </w:r>
    </w:p>
    <w:p w:rsidR="00772E4A" w:rsidRPr="000B1771" w:rsidRDefault="00772E4A" w:rsidP="000B1771">
      <w:pPr>
        <w:numPr>
          <w:ilvl w:val="0"/>
          <w:numId w:val="17"/>
        </w:numPr>
        <w:suppressAutoHyphens/>
        <w:spacing w:after="200" w:line="276" w:lineRule="auto"/>
        <w:jc w:val="both"/>
        <w:rPr>
          <w:rFonts w:cs="Tahoma"/>
          <w:lang w:eastAsia="zh-CN"/>
        </w:rPr>
      </w:pPr>
      <w:r w:rsidRPr="000B1771">
        <w:rPr>
          <w:rFonts w:ascii="Times New Roman" w:hAnsi="Times New Roman"/>
          <w:color w:val="000000"/>
          <w:sz w:val="28"/>
          <w:szCs w:val="28"/>
          <w:lang w:eastAsia="zh-CN"/>
        </w:rPr>
        <w:t>текущий контроль успеваемости учащихся,</w:t>
      </w:r>
    </w:p>
    <w:p w:rsidR="00772E4A" w:rsidRPr="000B1771" w:rsidRDefault="00772E4A" w:rsidP="000B1771">
      <w:pPr>
        <w:numPr>
          <w:ilvl w:val="0"/>
          <w:numId w:val="17"/>
        </w:numPr>
        <w:suppressAutoHyphens/>
        <w:spacing w:after="200" w:line="276" w:lineRule="auto"/>
        <w:jc w:val="both"/>
        <w:rPr>
          <w:rFonts w:cs="Tahoma"/>
          <w:lang w:eastAsia="zh-CN"/>
        </w:rPr>
      </w:pPr>
      <w:r w:rsidRPr="000B1771">
        <w:rPr>
          <w:rFonts w:ascii="Times New Roman" w:hAnsi="Times New Roman"/>
          <w:color w:val="000000"/>
          <w:sz w:val="28"/>
          <w:szCs w:val="28"/>
          <w:lang w:eastAsia="zh-CN"/>
        </w:rPr>
        <w:t>промежуточная аттестация</w:t>
      </w:r>
    </w:p>
    <w:p w:rsidR="00772E4A" w:rsidRPr="000B1771" w:rsidRDefault="00772E4A" w:rsidP="000B1771">
      <w:pPr>
        <w:suppressAutoHyphens/>
        <w:spacing w:after="200" w:line="276" w:lineRule="auto"/>
        <w:jc w:val="both"/>
        <w:rPr>
          <w:rFonts w:cs="Tahoma"/>
          <w:lang w:eastAsia="zh-CN"/>
        </w:rPr>
      </w:pPr>
      <w:r w:rsidRPr="000B1771">
        <w:rPr>
          <w:rFonts w:ascii="Times New Roman" w:hAnsi="Times New Roman"/>
          <w:b/>
          <w:bCs/>
          <w:color w:val="000000"/>
          <w:sz w:val="28"/>
          <w:szCs w:val="28"/>
          <w:lang w:eastAsia="zh-CN"/>
        </w:rPr>
        <w:t>Текущий конроль</w:t>
      </w:r>
      <w:r w:rsidRPr="000B1771">
        <w:rPr>
          <w:rFonts w:ascii="Times New Roman" w:hAnsi="Times New Roman"/>
          <w:color w:val="000000"/>
          <w:sz w:val="28"/>
          <w:szCs w:val="28"/>
          <w:lang w:eastAsia="zh-CN"/>
        </w:rPr>
        <w:t xml:space="preserve"> проводится с целью контроля над качеством освоения какого-либо раздела учебного материала предмета и направлена на поддержание учебной дисциплины, выявление отношения к предмету, на</w:t>
      </w:r>
    </w:p>
    <w:p w:rsidR="00772E4A" w:rsidRPr="000B1771" w:rsidRDefault="00772E4A" w:rsidP="000B1771">
      <w:pPr>
        <w:suppressAutoHyphens/>
        <w:spacing w:after="200" w:line="276" w:lineRule="auto"/>
        <w:jc w:val="both"/>
        <w:rPr>
          <w:rFonts w:cs="Tahoma"/>
          <w:lang w:eastAsia="zh-CN"/>
        </w:rPr>
      </w:pPr>
      <w:r w:rsidRPr="000B1771">
        <w:rPr>
          <w:rFonts w:ascii="Times New Roman" w:hAnsi="Times New Roman"/>
          <w:color w:val="000000"/>
          <w:sz w:val="28"/>
          <w:szCs w:val="28"/>
          <w:lang w:eastAsia="zh-CN"/>
        </w:rPr>
        <w:t>ответственную организацию домашних занятий и может носить стимулирующий характер.</w:t>
      </w:r>
    </w:p>
    <w:p w:rsidR="00772E4A" w:rsidRPr="000B1771" w:rsidRDefault="00772E4A" w:rsidP="000B1771">
      <w:pPr>
        <w:suppressAutoHyphens/>
        <w:spacing w:after="200" w:line="276" w:lineRule="auto"/>
        <w:jc w:val="both"/>
        <w:rPr>
          <w:rFonts w:cs="Tahoma"/>
          <w:lang w:eastAsia="zh-CN"/>
        </w:rPr>
      </w:pPr>
      <w:r w:rsidRPr="000B1771">
        <w:rPr>
          <w:rFonts w:ascii="Times New Roman" w:hAnsi="Times New Roman"/>
          <w:b/>
          <w:bCs/>
          <w:color w:val="000000"/>
          <w:sz w:val="28"/>
          <w:szCs w:val="28"/>
          <w:lang w:eastAsia="zh-CN"/>
        </w:rPr>
        <w:t>Промежуточная аттестация</w:t>
      </w:r>
      <w:r w:rsidRPr="000B1771">
        <w:rPr>
          <w:rFonts w:ascii="Times New Roman" w:hAnsi="Times New Roman"/>
          <w:color w:val="000000"/>
          <w:sz w:val="28"/>
          <w:szCs w:val="28"/>
          <w:lang w:eastAsia="zh-CN"/>
        </w:rPr>
        <w:t xml:space="preserve"> определяет успешность развития учащегося и степень освоения им учебных задач на данном этапе.  Формами промежуточной аттестации являются зачеты, академические концерты, контрольные уроки.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b/>
          <w:sz w:val="28"/>
          <w:szCs w:val="28"/>
          <w:lang w:eastAsia="ru-RU"/>
        </w:rPr>
        <w:t xml:space="preserve">Методы </w:t>
      </w:r>
      <w:r w:rsidRPr="000B1771">
        <w:rPr>
          <w:rFonts w:ascii="Times New Roman" w:hAnsi="Times New Roman"/>
          <w:b/>
          <w:bCs/>
          <w:sz w:val="28"/>
          <w:szCs w:val="28"/>
          <w:lang w:eastAsia="ru-RU"/>
        </w:rPr>
        <w:t>диагностики</w:t>
      </w:r>
      <w:r w:rsidRPr="000B1771">
        <w:rPr>
          <w:rFonts w:ascii="Times New Roman" w:hAnsi="Times New Roman"/>
          <w:sz w:val="28"/>
          <w:szCs w:val="28"/>
          <w:lang w:eastAsia="ru-RU"/>
        </w:rPr>
        <w:t xml:space="preserve"> успешности овладения учащимися содержания программы </w:t>
      </w:r>
    </w:p>
    <w:p w:rsidR="00772E4A" w:rsidRPr="000B1771" w:rsidRDefault="00772E4A" w:rsidP="000B1771">
      <w:pPr>
        <w:suppressAutoHyphens/>
        <w:spacing w:after="0" w:line="276" w:lineRule="auto"/>
        <w:ind w:left="426"/>
        <w:jc w:val="both"/>
        <w:rPr>
          <w:rFonts w:cs="Tahoma"/>
          <w:lang w:eastAsia="zh-CN"/>
        </w:rPr>
      </w:pPr>
      <w:r w:rsidRPr="000B1771">
        <w:rPr>
          <w:rFonts w:ascii="Times New Roman" w:hAnsi="Times New Roman"/>
          <w:sz w:val="28"/>
          <w:szCs w:val="28"/>
          <w:lang w:eastAsia="ru-RU"/>
        </w:rPr>
        <w:t>- словесный (опрос)</w:t>
      </w:r>
    </w:p>
    <w:p w:rsidR="00772E4A" w:rsidRPr="000B1771" w:rsidRDefault="00772E4A" w:rsidP="000B1771">
      <w:pPr>
        <w:suppressAutoHyphens/>
        <w:spacing w:after="0" w:line="276" w:lineRule="auto"/>
        <w:ind w:left="426"/>
        <w:jc w:val="both"/>
        <w:rPr>
          <w:rFonts w:cs="Tahoma"/>
          <w:lang w:eastAsia="zh-CN"/>
        </w:rPr>
      </w:pPr>
      <w:r w:rsidRPr="000B1771">
        <w:rPr>
          <w:rFonts w:ascii="Times New Roman" w:hAnsi="Times New Roman"/>
          <w:sz w:val="28"/>
          <w:szCs w:val="28"/>
          <w:lang w:eastAsia="ru-RU"/>
        </w:rPr>
        <w:t>-наглядный, (наблюдение)</w:t>
      </w:r>
    </w:p>
    <w:p w:rsidR="00772E4A" w:rsidRPr="000B1771" w:rsidRDefault="00772E4A" w:rsidP="000B1771">
      <w:pPr>
        <w:suppressAutoHyphens/>
        <w:spacing w:after="0" w:line="276" w:lineRule="auto"/>
        <w:ind w:left="426"/>
        <w:jc w:val="both"/>
        <w:rPr>
          <w:rFonts w:cs="Tahoma"/>
          <w:lang w:eastAsia="zh-CN"/>
        </w:rPr>
      </w:pPr>
      <w:r w:rsidRPr="000B1771">
        <w:rPr>
          <w:rFonts w:ascii="Times New Roman" w:hAnsi="Times New Roman"/>
          <w:sz w:val="28"/>
          <w:szCs w:val="28"/>
          <w:lang w:eastAsia="ru-RU"/>
        </w:rPr>
        <w:t>-практический (игра на музыкальном инструменте)</w:t>
      </w:r>
    </w:p>
    <w:p w:rsidR="00772E4A" w:rsidRPr="000B1771" w:rsidRDefault="00772E4A" w:rsidP="000B1771">
      <w:pPr>
        <w:suppressAutoHyphens/>
        <w:spacing w:after="0" w:line="276" w:lineRule="auto"/>
        <w:ind w:left="426"/>
        <w:jc w:val="both"/>
        <w:rPr>
          <w:b/>
          <w:bCs/>
          <w:color w:val="000000"/>
          <w:sz w:val="28"/>
          <w:szCs w:val="28"/>
          <w:lang w:eastAsia="ru-RU"/>
        </w:rPr>
      </w:pPr>
    </w:p>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b/>
          <w:bCs/>
          <w:color w:val="000000"/>
          <w:sz w:val="32"/>
          <w:szCs w:val="32"/>
          <w:lang w:eastAsia="zh-CN"/>
        </w:rPr>
        <w:lastRenderedPageBreak/>
        <w:t xml:space="preserve">  Оценочная система</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color w:val="000000"/>
          <w:sz w:val="28"/>
          <w:szCs w:val="28"/>
          <w:lang w:eastAsia="zh-CN"/>
        </w:rPr>
        <w:tab/>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color w:val="000000"/>
          <w:sz w:val="28"/>
          <w:szCs w:val="28"/>
          <w:lang w:eastAsia="zh-CN"/>
        </w:rPr>
        <w:t>Критерии оценки качества подготовки учащегося позволяют определить уровень освоения материала, предусмотренного учебной программой. Основным критерием оценок учащегося, осваивающего общеразвивающую программу, является грамотное исполнение авторского текста, художественная выразительность, владение техническими приемами игры на инструменте.</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color w:val="000000"/>
          <w:sz w:val="28"/>
          <w:szCs w:val="28"/>
          <w:lang w:eastAsia="zh-CN"/>
        </w:rPr>
        <w:tab/>
        <w:t>При оценивании учащегося, осваивающегося общеразвивающую программу, следует учитывать:</w:t>
      </w:r>
    </w:p>
    <w:p w:rsidR="00772E4A" w:rsidRPr="000B1771" w:rsidRDefault="00772E4A" w:rsidP="000B1771">
      <w:pPr>
        <w:numPr>
          <w:ilvl w:val="0"/>
          <w:numId w:val="18"/>
        </w:numPr>
        <w:tabs>
          <w:tab w:val="clear" w:pos="1146"/>
          <w:tab w:val="left" w:pos="1140"/>
        </w:tabs>
        <w:suppressAutoHyphens/>
        <w:spacing w:after="0" w:line="276" w:lineRule="auto"/>
        <w:ind w:left="454" w:hanging="57"/>
        <w:jc w:val="both"/>
        <w:rPr>
          <w:rFonts w:cs="Tahoma"/>
          <w:lang w:eastAsia="zh-CN"/>
        </w:rPr>
      </w:pPr>
      <w:r w:rsidRPr="000B1771">
        <w:rPr>
          <w:rFonts w:ascii="Times New Roman" w:hAnsi="Times New Roman"/>
          <w:color w:val="000000"/>
          <w:sz w:val="28"/>
          <w:szCs w:val="28"/>
          <w:lang w:eastAsia="zh-CN"/>
        </w:rPr>
        <w:t>формирование устойчивого интереса к музыкальному искусству, к занятиям музыкой;</w:t>
      </w:r>
    </w:p>
    <w:p w:rsidR="00772E4A" w:rsidRPr="000B1771" w:rsidRDefault="00772E4A" w:rsidP="000B1771">
      <w:pPr>
        <w:numPr>
          <w:ilvl w:val="0"/>
          <w:numId w:val="18"/>
        </w:numPr>
        <w:tabs>
          <w:tab w:val="clear" w:pos="1146"/>
          <w:tab w:val="left" w:pos="1140"/>
        </w:tabs>
        <w:suppressAutoHyphens/>
        <w:spacing w:after="0" w:line="276" w:lineRule="auto"/>
        <w:ind w:left="454" w:hanging="57"/>
        <w:jc w:val="both"/>
        <w:rPr>
          <w:rFonts w:cs="Tahoma"/>
          <w:lang w:eastAsia="zh-CN"/>
        </w:rPr>
      </w:pPr>
      <w:r w:rsidRPr="000B1771">
        <w:rPr>
          <w:rFonts w:ascii="Times New Roman" w:hAnsi="Times New Roman"/>
          <w:color w:val="000000"/>
          <w:sz w:val="28"/>
          <w:szCs w:val="28"/>
          <w:lang w:eastAsia="zh-CN"/>
        </w:rPr>
        <w:t xml:space="preserve">наличие исполнительской культуры, развитие музыкального мышления; </w:t>
      </w:r>
    </w:p>
    <w:p w:rsidR="00772E4A" w:rsidRPr="000B1771" w:rsidRDefault="00772E4A" w:rsidP="000B1771">
      <w:pPr>
        <w:numPr>
          <w:ilvl w:val="0"/>
          <w:numId w:val="18"/>
        </w:numPr>
        <w:tabs>
          <w:tab w:val="clear" w:pos="1146"/>
          <w:tab w:val="left" w:pos="1140"/>
        </w:tabs>
        <w:suppressAutoHyphens/>
        <w:spacing w:after="0" w:line="276" w:lineRule="auto"/>
        <w:ind w:left="454" w:hanging="57"/>
        <w:jc w:val="both"/>
        <w:rPr>
          <w:rFonts w:cs="Tahoma"/>
          <w:lang w:eastAsia="zh-CN"/>
        </w:rPr>
      </w:pPr>
      <w:r w:rsidRPr="000B1771">
        <w:rPr>
          <w:rFonts w:ascii="Times New Roman" w:hAnsi="Times New Roman"/>
          <w:color w:val="000000"/>
          <w:sz w:val="28"/>
          <w:szCs w:val="28"/>
          <w:lang w:eastAsia="zh-CN"/>
        </w:rPr>
        <w:t>овладение практическими умениями и навыками в различных видах музыкально-исполнительской деятельности: сольном, ансамблевом исполнительстве, подборе аккомпанемента;</w:t>
      </w:r>
    </w:p>
    <w:p w:rsidR="00772E4A" w:rsidRPr="000B1771" w:rsidRDefault="00772E4A" w:rsidP="000B1771">
      <w:pPr>
        <w:numPr>
          <w:ilvl w:val="0"/>
          <w:numId w:val="18"/>
        </w:numPr>
        <w:tabs>
          <w:tab w:val="clear" w:pos="1146"/>
          <w:tab w:val="left" w:pos="1140"/>
        </w:tabs>
        <w:suppressAutoHyphens/>
        <w:spacing w:after="0" w:line="276" w:lineRule="auto"/>
        <w:ind w:left="454" w:hanging="57"/>
        <w:jc w:val="both"/>
        <w:rPr>
          <w:rFonts w:cs="Tahoma"/>
          <w:lang w:eastAsia="zh-CN"/>
        </w:rPr>
      </w:pPr>
      <w:r w:rsidRPr="000B1771">
        <w:rPr>
          <w:rFonts w:ascii="Times New Roman" w:hAnsi="Times New Roman"/>
          <w:color w:val="000000"/>
          <w:sz w:val="28"/>
          <w:szCs w:val="28"/>
          <w:lang w:eastAsia="zh-CN"/>
        </w:rPr>
        <w:t>степень продвижения учащегося, успешность личностных достижений.</w:t>
      </w:r>
    </w:p>
    <w:p w:rsidR="00772E4A" w:rsidRPr="000B1771" w:rsidRDefault="00772E4A" w:rsidP="000B1771">
      <w:pPr>
        <w:suppressAutoHyphens/>
        <w:spacing w:after="200" w:line="276" w:lineRule="auto"/>
        <w:rPr>
          <w:rFonts w:ascii="Times New Roman" w:hAnsi="Times New Roman"/>
          <w:color w:val="FF0000"/>
          <w:sz w:val="28"/>
          <w:szCs w:val="28"/>
          <w:lang w:eastAsia="zh-CN"/>
        </w:rPr>
      </w:pPr>
    </w:p>
    <w:tbl>
      <w:tblPr>
        <w:tblW w:w="0" w:type="auto"/>
        <w:tblInd w:w="52" w:type="dxa"/>
        <w:tblLayout w:type="fixed"/>
        <w:tblCellMar>
          <w:top w:w="55" w:type="dxa"/>
          <w:left w:w="52" w:type="dxa"/>
          <w:bottom w:w="55" w:type="dxa"/>
          <w:right w:w="55" w:type="dxa"/>
        </w:tblCellMar>
        <w:tblLook w:val="0000" w:firstRow="0" w:lastRow="0" w:firstColumn="0" w:lastColumn="0" w:noHBand="0" w:noVBand="0"/>
      </w:tblPr>
      <w:tblGrid>
        <w:gridCol w:w="7246"/>
        <w:gridCol w:w="2689"/>
      </w:tblGrid>
      <w:tr w:rsidR="00772E4A" w:rsidRPr="003C2441" w:rsidTr="001D3D6E">
        <w:tc>
          <w:tcPr>
            <w:tcW w:w="9935" w:type="dxa"/>
            <w:gridSpan w:val="2"/>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b/>
                <w:bCs/>
                <w:sz w:val="28"/>
                <w:szCs w:val="28"/>
                <w:lang w:eastAsia="zh-CN"/>
              </w:rPr>
              <w:t>Музыкально-теоретическая подготовка</w:t>
            </w:r>
          </w:p>
        </w:tc>
      </w:tr>
      <w:tr w:rsidR="00772E4A" w:rsidRPr="003C2441" w:rsidTr="001D3D6E">
        <w:tc>
          <w:tcPr>
            <w:tcW w:w="9935" w:type="dxa"/>
            <w:gridSpan w:val="2"/>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b/>
                <w:bCs/>
                <w:sz w:val="28"/>
                <w:szCs w:val="28"/>
                <w:lang w:eastAsia="zh-CN"/>
              </w:rPr>
              <w:t>Форма контроля - устный опрос (10 вопросов)</w:t>
            </w:r>
          </w:p>
        </w:tc>
      </w:tr>
      <w:tr w:rsidR="00772E4A" w:rsidRPr="003C2441" w:rsidTr="001D3D6E">
        <w:trPr>
          <w:trHeight w:hRule="exact" w:val="567"/>
        </w:trPr>
        <w:tc>
          <w:tcPr>
            <w:tcW w:w="7246"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                               Критерии оценки</w:t>
            </w:r>
          </w:p>
        </w:tc>
        <w:tc>
          <w:tcPr>
            <w:tcW w:w="2689"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Система оценки </w:t>
            </w:r>
          </w:p>
          <w:p w:rsidR="00772E4A" w:rsidRPr="000B1771" w:rsidRDefault="00772E4A" w:rsidP="000B1771">
            <w:pPr>
              <w:suppressLineNumbers/>
              <w:suppressAutoHyphens/>
              <w:spacing w:after="200" w:line="276" w:lineRule="auto"/>
              <w:rPr>
                <w:rFonts w:ascii="Times New Roman" w:hAnsi="Times New Roman"/>
                <w:sz w:val="28"/>
                <w:szCs w:val="28"/>
                <w:lang w:eastAsia="zh-CN"/>
              </w:rPr>
            </w:pPr>
          </w:p>
          <w:p w:rsidR="00772E4A" w:rsidRPr="000B1771" w:rsidRDefault="00772E4A" w:rsidP="000B1771">
            <w:pPr>
              <w:suppressLineNumbers/>
              <w:suppressAutoHyphens/>
              <w:spacing w:after="200" w:line="276" w:lineRule="auto"/>
              <w:rPr>
                <w:rFonts w:ascii="Times New Roman" w:hAnsi="Times New Roman"/>
                <w:sz w:val="28"/>
                <w:szCs w:val="28"/>
                <w:lang w:eastAsia="zh-CN"/>
              </w:rPr>
            </w:pPr>
          </w:p>
        </w:tc>
      </w:tr>
      <w:tr w:rsidR="00772E4A" w:rsidRPr="003C2441" w:rsidTr="001D3D6E">
        <w:tc>
          <w:tcPr>
            <w:tcW w:w="7246" w:type="dxa"/>
            <w:tcBorders>
              <w:top w:val="single" w:sz="2" w:space="0" w:color="000000"/>
              <w:left w:val="single" w:sz="2" w:space="0" w:color="000000"/>
              <w:bottom w:val="single" w:sz="2" w:space="0" w:color="000000"/>
            </w:tcBorders>
          </w:tcPr>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9-10 правильных ответа</w:t>
            </w: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 xml:space="preserve"> </w:t>
            </w: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5-8 правильных ответов</w:t>
            </w:r>
          </w:p>
          <w:p w:rsidR="00772E4A" w:rsidRPr="000B1771" w:rsidRDefault="00772E4A" w:rsidP="000B1771">
            <w:pPr>
              <w:suppressAutoHyphens/>
              <w:spacing w:after="0" w:line="276" w:lineRule="auto"/>
              <w:rPr>
                <w:rFonts w:ascii="Times New Roman" w:hAnsi="Times New Roman"/>
                <w:sz w:val="28"/>
                <w:szCs w:val="28"/>
                <w:lang w:eastAsia="zh-CN"/>
              </w:rPr>
            </w:pP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1-2 правильных       ответов</w:t>
            </w:r>
          </w:p>
        </w:tc>
        <w:tc>
          <w:tcPr>
            <w:tcW w:w="2689"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 xml:space="preserve"> высокий уровень</w:t>
            </w: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 xml:space="preserve"> </w:t>
            </w: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 xml:space="preserve"> средний уровень</w:t>
            </w: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 xml:space="preserve"> </w:t>
            </w: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t xml:space="preserve"> низкий уровень</w:t>
            </w:r>
          </w:p>
          <w:p w:rsidR="00772E4A" w:rsidRPr="000B1771" w:rsidRDefault="00772E4A" w:rsidP="000B1771">
            <w:pPr>
              <w:suppressAutoHyphens/>
              <w:spacing w:after="0" w:line="276" w:lineRule="auto"/>
              <w:rPr>
                <w:rFonts w:cs="Tahoma"/>
                <w:lang w:eastAsia="zh-CN"/>
              </w:rPr>
            </w:pPr>
            <w:r w:rsidRPr="000B1771">
              <w:rPr>
                <w:rFonts w:ascii="Times New Roman" w:hAnsi="Times New Roman"/>
                <w:lang w:eastAsia="zh-CN"/>
              </w:rPr>
              <w:t xml:space="preserve"> </w:t>
            </w:r>
          </w:p>
        </w:tc>
      </w:tr>
    </w:tbl>
    <w:p w:rsidR="00772E4A" w:rsidRPr="000B1771" w:rsidRDefault="00772E4A" w:rsidP="000B1771">
      <w:pPr>
        <w:suppressAutoHyphens/>
        <w:spacing w:after="200" w:line="276" w:lineRule="auto"/>
        <w:rPr>
          <w:rFonts w:ascii="Times New Roman" w:hAnsi="Times New Roman"/>
          <w:b/>
          <w:color w:val="000000"/>
          <w:sz w:val="32"/>
          <w:szCs w:val="32"/>
          <w:lang w:eastAsia="ru-RU"/>
        </w:rPr>
      </w:pPr>
    </w:p>
    <w:p w:rsidR="00772E4A" w:rsidRPr="000B1771" w:rsidRDefault="00772E4A" w:rsidP="000B1771">
      <w:pPr>
        <w:suppressAutoHyphens/>
        <w:spacing w:after="200" w:line="276" w:lineRule="auto"/>
        <w:rPr>
          <w:rFonts w:ascii="Times New Roman" w:hAnsi="Times New Roman"/>
          <w:b/>
          <w:color w:val="000000"/>
          <w:sz w:val="32"/>
          <w:szCs w:val="32"/>
          <w:lang w:eastAsia="ru-RU"/>
        </w:rPr>
      </w:pPr>
      <w:r w:rsidRPr="000B1771">
        <w:rPr>
          <w:rFonts w:ascii="Times New Roman" w:hAnsi="Times New Roman"/>
          <w:b/>
          <w:color w:val="000000"/>
          <w:sz w:val="32"/>
          <w:szCs w:val="32"/>
          <w:lang w:eastAsia="ru-RU"/>
        </w:rPr>
        <w:br w:type="page"/>
      </w:r>
    </w:p>
    <w:p w:rsidR="00772E4A" w:rsidRPr="000B1771" w:rsidRDefault="00772E4A" w:rsidP="000B1771">
      <w:pPr>
        <w:suppressAutoHyphens/>
        <w:spacing w:after="200" w:line="276" w:lineRule="auto"/>
        <w:rPr>
          <w:rFonts w:ascii="Times New Roman" w:hAnsi="Times New Roman"/>
          <w:b/>
          <w:color w:val="000000"/>
          <w:sz w:val="32"/>
          <w:szCs w:val="32"/>
          <w:lang w:eastAsia="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200"/>
        <w:gridCol w:w="2783"/>
      </w:tblGrid>
      <w:tr w:rsidR="00772E4A" w:rsidRPr="003C2441" w:rsidTr="001D3D6E">
        <w:tc>
          <w:tcPr>
            <w:tcW w:w="9983" w:type="dxa"/>
            <w:gridSpan w:val="2"/>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                                             </w:t>
            </w:r>
            <w:r w:rsidRPr="000B1771">
              <w:rPr>
                <w:rFonts w:ascii="Times New Roman" w:hAnsi="Times New Roman"/>
                <w:b/>
                <w:bCs/>
                <w:sz w:val="28"/>
                <w:szCs w:val="28"/>
                <w:lang w:eastAsia="zh-CN"/>
              </w:rPr>
              <w:t xml:space="preserve"> Музыкально-практическая подготовка</w:t>
            </w:r>
          </w:p>
        </w:tc>
      </w:tr>
      <w:tr w:rsidR="00772E4A" w:rsidRPr="003C2441" w:rsidTr="001D3D6E">
        <w:tc>
          <w:tcPr>
            <w:tcW w:w="9983" w:type="dxa"/>
            <w:gridSpan w:val="2"/>
            <w:tcBorders>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                                   Форма контроля - зачет, академический концерт</w:t>
            </w:r>
          </w:p>
        </w:tc>
      </w:tr>
      <w:tr w:rsidR="00772E4A" w:rsidRPr="003C2441" w:rsidTr="001D3D6E">
        <w:tc>
          <w:tcPr>
            <w:tcW w:w="7200" w:type="dxa"/>
            <w:tcBorders>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cs="Calibri"/>
                <w:lang w:eastAsia="zh-CN"/>
              </w:rPr>
              <w:t xml:space="preserve">                                   </w:t>
            </w:r>
            <w:r w:rsidRPr="000B1771">
              <w:rPr>
                <w:rFonts w:ascii="Times New Roman" w:hAnsi="Times New Roman"/>
                <w:sz w:val="28"/>
                <w:szCs w:val="28"/>
                <w:lang w:eastAsia="zh-CN"/>
              </w:rPr>
              <w:t xml:space="preserve">   Критерии оценки</w:t>
            </w:r>
          </w:p>
          <w:p w:rsidR="00772E4A" w:rsidRPr="000B1771" w:rsidRDefault="00772E4A" w:rsidP="000B1771">
            <w:pPr>
              <w:suppressLineNumbers/>
              <w:suppressAutoHyphens/>
              <w:spacing w:after="200" w:line="276" w:lineRule="auto"/>
              <w:rPr>
                <w:rFonts w:cs="Tahoma"/>
                <w:lang w:eastAsia="zh-CN"/>
              </w:rPr>
            </w:pPr>
          </w:p>
        </w:tc>
        <w:tc>
          <w:tcPr>
            <w:tcW w:w="2783" w:type="dxa"/>
            <w:tcBorders>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Система оценки</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(уровень)</w:t>
            </w:r>
          </w:p>
        </w:tc>
      </w:tr>
      <w:tr w:rsidR="00772E4A" w:rsidRPr="003C2441" w:rsidTr="001D3D6E">
        <w:tc>
          <w:tcPr>
            <w:tcW w:w="7200" w:type="dxa"/>
            <w:tcBorders>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1. </w:t>
            </w:r>
            <w:r w:rsidRPr="000B1771">
              <w:rPr>
                <w:rFonts w:ascii="Times New Roman" w:hAnsi="Times New Roman"/>
                <w:color w:val="000000"/>
                <w:kern w:val="2"/>
                <w:sz w:val="28"/>
                <w:szCs w:val="28"/>
                <w:lang w:eastAsia="zh-CN" w:bidi="hi-IN"/>
              </w:rPr>
              <w:t>Исполнение музыкальных произведений, наизусть, выразительно; допустимы незначительные технические недочеты.</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color w:val="000000"/>
                <w:kern w:val="2"/>
                <w:sz w:val="28"/>
                <w:szCs w:val="28"/>
                <w:lang w:eastAsia="zh-CN" w:bidi="hi-IN"/>
              </w:rPr>
              <w:t xml:space="preserve">2. Отличное знание текста, владение необходимыми техническими приемами, штрихами; </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color w:val="000000"/>
                <w:kern w:val="2"/>
                <w:sz w:val="28"/>
                <w:szCs w:val="28"/>
                <w:lang w:eastAsia="zh-CN" w:bidi="hi-IN"/>
              </w:rPr>
              <w:t xml:space="preserve">3. Хорошее звукоизвлечение, понимание стиля исполняемого произведения; </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color w:val="000000"/>
                <w:kern w:val="2"/>
                <w:sz w:val="28"/>
                <w:szCs w:val="28"/>
                <w:lang w:eastAsia="zh-CN" w:bidi="hi-IN"/>
              </w:rPr>
              <w:t>4. Использование художественно оправданных технических приемов, позволяющих создавать художественный образ, соответствующий авторскому замыслу;</w:t>
            </w:r>
          </w:p>
        </w:tc>
        <w:tc>
          <w:tcPr>
            <w:tcW w:w="2783" w:type="dxa"/>
            <w:tcBorders>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высокий  </w:t>
            </w:r>
          </w:p>
        </w:tc>
      </w:tr>
      <w:tr w:rsidR="00772E4A" w:rsidRPr="003C2441" w:rsidTr="001D3D6E">
        <w:tc>
          <w:tcPr>
            <w:tcW w:w="7200" w:type="dxa"/>
            <w:tcBorders>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1. </w:t>
            </w:r>
            <w:r w:rsidRPr="000B1771">
              <w:rPr>
                <w:rFonts w:ascii="Times New Roman" w:hAnsi="Times New Roman"/>
                <w:color w:val="000000"/>
                <w:kern w:val="2"/>
                <w:sz w:val="28"/>
                <w:szCs w:val="28"/>
                <w:lang w:eastAsia="zh-CN" w:bidi="hi-IN"/>
              </w:rPr>
              <w:t>Грамотное исполнение с наличием мелких технических недочетов;</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color w:val="000000"/>
                <w:kern w:val="2"/>
                <w:sz w:val="28"/>
                <w:szCs w:val="28"/>
                <w:lang w:eastAsia="zh-CN" w:bidi="hi-IN"/>
              </w:rPr>
              <w:t xml:space="preserve">2. Небольшое несоответствие темпа; </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color w:val="000000"/>
                <w:kern w:val="2"/>
                <w:sz w:val="28"/>
                <w:szCs w:val="28"/>
                <w:lang w:eastAsia="zh-CN" w:bidi="hi-IN"/>
              </w:rPr>
              <w:t>3. Недостаточно убедительное донесение образа исполняемого произведения</w:t>
            </w:r>
          </w:p>
        </w:tc>
        <w:tc>
          <w:tcPr>
            <w:tcW w:w="2783" w:type="dxa"/>
            <w:tcBorders>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средний </w:t>
            </w:r>
          </w:p>
        </w:tc>
      </w:tr>
      <w:tr w:rsidR="00772E4A" w:rsidRPr="003C2441" w:rsidTr="001D3D6E">
        <w:tc>
          <w:tcPr>
            <w:tcW w:w="7200" w:type="dxa"/>
            <w:tcBorders>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1. </w:t>
            </w:r>
            <w:r w:rsidRPr="000B1771">
              <w:rPr>
                <w:rFonts w:ascii="Times New Roman" w:hAnsi="Times New Roman"/>
                <w:color w:val="000000"/>
                <w:kern w:val="2"/>
                <w:sz w:val="28"/>
                <w:szCs w:val="28"/>
                <w:lang w:eastAsia="zh-CN" w:bidi="hi-IN"/>
              </w:rPr>
              <w:t>Плохое знание нотного текста, технические ошибки;</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color w:val="000000"/>
                <w:kern w:val="2"/>
                <w:sz w:val="28"/>
                <w:szCs w:val="28"/>
                <w:lang w:eastAsia="zh-CN" w:bidi="hi-IN"/>
              </w:rPr>
              <w:t>2. Характер произведения не выявлен;</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color w:val="000000"/>
                <w:kern w:val="2"/>
                <w:sz w:val="28"/>
                <w:szCs w:val="28"/>
                <w:lang w:eastAsia="zh-CN" w:bidi="hi-IN"/>
              </w:rPr>
              <w:t xml:space="preserve">3. Слабое владение навыками игры на инструменте, подразумевающее плохую посещаемость занятий и слабую самостоятельную работу </w:t>
            </w:r>
          </w:p>
        </w:tc>
        <w:tc>
          <w:tcPr>
            <w:tcW w:w="2783" w:type="dxa"/>
            <w:tcBorders>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низкий  </w:t>
            </w:r>
          </w:p>
        </w:tc>
      </w:tr>
    </w:tbl>
    <w:p w:rsidR="00772E4A" w:rsidRPr="000B1771" w:rsidRDefault="00772E4A" w:rsidP="000B1771">
      <w:pPr>
        <w:suppressAutoHyphens/>
        <w:spacing w:after="135" w:line="276" w:lineRule="auto"/>
        <w:jc w:val="center"/>
        <w:rPr>
          <w:rFonts w:ascii="Times New Roman" w:hAnsi="Times New Roman"/>
          <w:b/>
          <w:bCs/>
          <w:color w:val="333333"/>
          <w:sz w:val="32"/>
          <w:szCs w:val="32"/>
          <w:lang w:eastAsia="ru-RU"/>
        </w:rPr>
      </w:pPr>
    </w:p>
    <w:p w:rsidR="00772E4A" w:rsidRDefault="00772E4A" w:rsidP="000B1771">
      <w:pPr>
        <w:suppressAutoHyphens/>
        <w:spacing w:after="135" w:line="276" w:lineRule="auto"/>
        <w:jc w:val="center"/>
        <w:rPr>
          <w:rFonts w:ascii="Times New Roman" w:hAnsi="Times New Roman"/>
          <w:b/>
          <w:bCs/>
          <w:sz w:val="32"/>
          <w:szCs w:val="32"/>
          <w:lang w:eastAsia="ru-RU"/>
        </w:rPr>
      </w:pPr>
    </w:p>
    <w:p w:rsidR="00772E4A" w:rsidRPr="000B1771" w:rsidRDefault="00772E4A" w:rsidP="000B1771">
      <w:pPr>
        <w:suppressAutoHyphens/>
        <w:spacing w:after="135" w:line="276" w:lineRule="auto"/>
        <w:jc w:val="center"/>
        <w:rPr>
          <w:rFonts w:cs="Tahoma"/>
          <w:lang w:eastAsia="zh-CN"/>
        </w:rPr>
      </w:pPr>
      <w:r w:rsidRPr="000B1771">
        <w:rPr>
          <w:rFonts w:ascii="Times New Roman" w:hAnsi="Times New Roman"/>
          <w:b/>
          <w:bCs/>
          <w:sz w:val="32"/>
          <w:szCs w:val="32"/>
          <w:lang w:eastAsia="ru-RU"/>
        </w:rPr>
        <w:t>Методическое обеспечение образовательной программы</w:t>
      </w:r>
    </w:p>
    <w:p w:rsidR="00772E4A" w:rsidRPr="000B1771" w:rsidRDefault="00772E4A" w:rsidP="000B1771">
      <w:pPr>
        <w:suppressAutoHyphens/>
        <w:spacing w:after="135" w:line="276" w:lineRule="auto"/>
        <w:jc w:val="both"/>
        <w:rPr>
          <w:rFonts w:cs="Tahoma"/>
          <w:lang w:eastAsia="zh-CN"/>
        </w:rPr>
      </w:pPr>
      <w:r w:rsidRPr="000B1771">
        <w:rPr>
          <w:rFonts w:ascii="Times New Roman" w:hAnsi="Times New Roman"/>
          <w:i/>
          <w:iCs/>
          <w:sz w:val="28"/>
          <w:szCs w:val="28"/>
          <w:lang w:eastAsia="ru-RU"/>
        </w:rPr>
        <w:t xml:space="preserve"> </w:t>
      </w:r>
    </w:p>
    <w:p w:rsidR="00772E4A" w:rsidRPr="000B1771" w:rsidRDefault="00772E4A" w:rsidP="000B1771">
      <w:pPr>
        <w:suppressAutoHyphens/>
        <w:spacing w:after="135" w:line="276" w:lineRule="auto"/>
        <w:jc w:val="both"/>
        <w:rPr>
          <w:rFonts w:cs="Tahoma"/>
          <w:lang w:eastAsia="zh-CN"/>
        </w:rPr>
      </w:pPr>
      <w:r w:rsidRPr="000B1771">
        <w:rPr>
          <w:rFonts w:ascii="Times New Roman" w:hAnsi="Times New Roman"/>
          <w:i/>
          <w:iCs/>
          <w:sz w:val="28"/>
          <w:szCs w:val="28"/>
          <w:lang w:eastAsia="ru-RU"/>
        </w:rPr>
        <w:t>Методы организации учебно-воспитательного процесса:</w:t>
      </w:r>
    </w:p>
    <w:p w:rsidR="00772E4A" w:rsidRPr="000B1771" w:rsidRDefault="00772E4A" w:rsidP="000B1771">
      <w:pPr>
        <w:suppressAutoHyphens/>
        <w:spacing w:after="135" w:line="276" w:lineRule="auto"/>
        <w:jc w:val="both"/>
        <w:rPr>
          <w:rFonts w:cs="Tahoma"/>
          <w:lang w:eastAsia="zh-CN"/>
        </w:rPr>
      </w:pPr>
      <w:r w:rsidRPr="000B1771">
        <w:rPr>
          <w:rFonts w:ascii="Times New Roman" w:hAnsi="Times New Roman"/>
          <w:i/>
          <w:iCs/>
          <w:sz w:val="28"/>
          <w:szCs w:val="28"/>
          <w:lang w:eastAsia="ru-RU"/>
        </w:rPr>
        <w:t>Методы работы</w:t>
      </w:r>
      <w:r w:rsidRPr="000B1771">
        <w:rPr>
          <w:rFonts w:ascii="Times New Roman" w:hAnsi="Times New Roman"/>
          <w:sz w:val="28"/>
          <w:szCs w:val="28"/>
          <w:lang w:eastAsia="ru-RU"/>
        </w:rPr>
        <w:t xml:space="preserve">, которыми оперирует фортепианная педагогика, в основном, следующие: </w:t>
      </w:r>
    </w:p>
    <w:p w:rsidR="00772E4A" w:rsidRPr="000B1771" w:rsidRDefault="00772E4A" w:rsidP="000B1771">
      <w:pPr>
        <w:numPr>
          <w:ilvl w:val="0"/>
          <w:numId w:val="3"/>
        </w:numPr>
        <w:suppressAutoHyphens/>
        <w:spacing w:before="280" w:after="0" w:line="276" w:lineRule="auto"/>
        <w:ind w:left="495"/>
        <w:jc w:val="both"/>
        <w:rPr>
          <w:rFonts w:cs="Tahoma"/>
          <w:lang w:eastAsia="zh-CN"/>
        </w:rPr>
      </w:pPr>
      <w:r w:rsidRPr="000B1771">
        <w:rPr>
          <w:rFonts w:ascii="Times New Roman" w:hAnsi="Times New Roman"/>
          <w:sz w:val="28"/>
          <w:szCs w:val="28"/>
          <w:lang w:eastAsia="ru-RU"/>
        </w:rPr>
        <w:t>Метод словесных пояснений;</w:t>
      </w:r>
    </w:p>
    <w:p w:rsidR="00772E4A" w:rsidRPr="000B1771" w:rsidRDefault="00772E4A" w:rsidP="000B1771">
      <w:pPr>
        <w:numPr>
          <w:ilvl w:val="0"/>
          <w:numId w:val="3"/>
        </w:numPr>
        <w:suppressAutoHyphens/>
        <w:spacing w:after="0" w:line="276" w:lineRule="auto"/>
        <w:ind w:left="495"/>
        <w:jc w:val="both"/>
        <w:rPr>
          <w:rFonts w:cs="Tahoma"/>
          <w:lang w:eastAsia="zh-CN"/>
        </w:rPr>
      </w:pPr>
      <w:r w:rsidRPr="000B1771">
        <w:rPr>
          <w:rFonts w:ascii="Times New Roman" w:hAnsi="Times New Roman"/>
          <w:sz w:val="28"/>
          <w:szCs w:val="28"/>
          <w:lang w:eastAsia="ru-RU"/>
        </w:rPr>
        <w:t>Метод объяснения;</w:t>
      </w:r>
    </w:p>
    <w:p w:rsidR="00772E4A" w:rsidRPr="000B1771" w:rsidRDefault="00772E4A" w:rsidP="000B1771">
      <w:pPr>
        <w:numPr>
          <w:ilvl w:val="0"/>
          <w:numId w:val="3"/>
        </w:numPr>
        <w:suppressAutoHyphens/>
        <w:spacing w:after="0" w:line="276" w:lineRule="auto"/>
        <w:ind w:left="495"/>
        <w:jc w:val="both"/>
        <w:rPr>
          <w:rFonts w:cs="Tahoma"/>
          <w:lang w:eastAsia="zh-CN"/>
        </w:rPr>
      </w:pPr>
      <w:r w:rsidRPr="000B1771">
        <w:rPr>
          <w:rFonts w:ascii="Times New Roman" w:hAnsi="Times New Roman"/>
          <w:sz w:val="28"/>
          <w:szCs w:val="28"/>
          <w:lang w:eastAsia="ru-RU"/>
        </w:rPr>
        <w:t>Исполнительский показ;</w:t>
      </w:r>
    </w:p>
    <w:p w:rsidR="00772E4A" w:rsidRPr="000B1771" w:rsidRDefault="00772E4A" w:rsidP="000B1771">
      <w:pPr>
        <w:numPr>
          <w:ilvl w:val="0"/>
          <w:numId w:val="3"/>
        </w:numPr>
        <w:suppressAutoHyphens/>
        <w:spacing w:after="0" w:line="276" w:lineRule="auto"/>
        <w:ind w:left="495"/>
        <w:jc w:val="both"/>
        <w:rPr>
          <w:rFonts w:cs="Tahoma"/>
          <w:lang w:eastAsia="zh-CN"/>
        </w:rPr>
      </w:pPr>
      <w:r w:rsidRPr="000B1771">
        <w:rPr>
          <w:rFonts w:ascii="Times New Roman" w:hAnsi="Times New Roman"/>
          <w:sz w:val="28"/>
          <w:szCs w:val="28"/>
          <w:lang w:eastAsia="ru-RU"/>
        </w:rPr>
        <w:t>Метод показа - “вторжения” в движения рук учащегося и его манеру прикосновения к клавиатуре;</w:t>
      </w:r>
    </w:p>
    <w:p w:rsidR="00772E4A" w:rsidRPr="000B1771" w:rsidRDefault="00772E4A" w:rsidP="000B1771">
      <w:pPr>
        <w:numPr>
          <w:ilvl w:val="0"/>
          <w:numId w:val="3"/>
        </w:numPr>
        <w:suppressAutoHyphens/>
        <w:spacing w:after="0" w:line="276" w:lineRule="auto"/>
        <w:ind w:left="495"/>
        <w:jc w:val="both"/>
        <w:rPr>
          <w:rFonts w:cs="Tahoma"/>
          <w:lang w:eastAsia="zh-CN"/>
        </w:rPr>
      </w:pPr>
      <w:r w:rsidRPr="000B1771">
        <w:rPr>
          <w:rFonts w:ascii="Times New Roman" w:hAnsi="Times New Roman"/>
          <w:sz w:val="28"/>
          <w:szCs w:val="28"/>
          <w:lang w:eastAsia="ru-RU"/>
        </w:rPr>
        <w:t>Метод подражания;</w:t>
      </w:r>
    </w:p>
    <w:p w:rsidR="00772E4A" w:rsidRPr="000B1771" w:rsidRDefault="00772E4A" w:rsidP="000B1771">
      <w:pPr>
        <w:numPr>
          <w:ilvl w:val="0"/>
          <w:numId w:val="3"/>
        </w:numPr>
        <w:suppressAutoHyphens/>
        <w:spacing w:after="0" w:line="276" w:lineRule="auto"/>
        <w:ind w:left="495"/>
        <w:jc w:val="both"/>
        <w:rPr>
          <w:rFonts w:cs="Tahoma"/>
          <w:lang w:eastAsia="zh-CN"/>
        </w:rPr>
      </w:pPr>
      <w:r w:rsidRPr="000B1771">
        <w:rPr>
          <w:rFonts w:ascii="Times New Roman" w:hAnsi="Times New Roman"/>
          <w:sz w:val="28"/>
          <w:szCs w:val="28"/>
          <w:lang w:eastAsia="ru-RU"/>
        </w:rPr>
        <w:t>Метод эмоционально-волевого и интеллектуального воздействия на учащегося;</w:t>
      </w:r>
    </w:p>
    <w:p w:rsidR="00772E4A" w:rsidRPr="000B1771" w:rsidRDefault="00772E4A" w:rsidP="000B1771">
      <w:pPr>
        <w:numPr>
          <w:ilvl w:val="0"/>
          <w:numId w:val="3"/>
        </w:numPr>
        <w:suppressAutoHyphens/>
        <w:spacing w:after="0" w:line="276" w:lineRule="auto"/>
        <w:ind w:left="495"/>
        <w:jc w:val="both"/>
        <w:rPr>
          <w:rFonts w:cs="Tahoma"/>
          <w:lang w:eastAsia="zh-CN"/>
        </w:rPr>
      </w:pPr>
      <w:r w:rsidRPr="000B1771">
        <w:rPr>
          <w:rFonts w:ascii="Times New Roman" w:hAnsi="Times New Roman"/>
          <w:sz w:val="28"/>
          <w:szCs w:val="28"/>
          <w:lang w:eastAsia="ru-RU"/>
        </w:rPr>
        <w:t>Игровые методы (применяются, в основном, в работе с детьми младшего школьного возраста);</w:t>
      </w:r>
    </w:p>
    <w:p w:rsidR="00772E4A" w:rsidRPr="000B1771" w:rsidRDefault="00772E4A" w:rsidP="000B1771">
      <w:pPr>
        <w:numPr>
          <w:ilvl w:val="0"/>
          <w:numId w:val="3"/>
        </w:numPr>
        <w:suppressAutoHyphens/>
        <w:spacing w:after="0" w:line="276" w:lineRule="auto"/>
        <w:ind w:left="495"/>
        <w:jc w:val="both"/>
        <w:rPr>
          <w:rFonts w:cs="Tahoma"/>
          <w:lang w:eastAsia="zh-CN"/>
        </w:rPr>
      </w:pPr>
      <w:r w:rsidRPr="000B1771">
        <w:rPr>
          <w:rFonts w:ascii="Times New Roman" w:hAnsi="Times New Roman"/>
          <w:sz w:val="28"/>
          <w:szCs w:val="28"/>
          <w:lang w:eastAsia="ru-RU"/>
        </w:rPr>
        <w:t>Метод закрепления приобретаемых знаний, умений, навыков;</w:t>
      </w:r>
    </w:p>
    <w:p w:rsidR="00772E4A" w:rsidRPr="000B1771" w:rsidRDefault="00772E4A" w:rsidP="000B1771">
      <w:pPr>
        <w:numPr>
          <w:ilvl w:val="0"/>
          <w:numId w:val="3"/>
        </w:numPr>
        <w:suppressAutoHyphens/>
        <w:spacing w:after="280" w:line="276" w:lineRule="auto"/>
        <w:ind w:left="495"/>
        <w:jc w:val="both"/>
        <w:rPr>
          <w:rFonts w:cs="Tahoma"/>
          <w:lang w:eastAsia="zh-CN"/>
        </w:rPr>
      </w:pPr>
      <w:r w:rsidRPr="000B1771">
        <w:rPr>
          <w:rFonts w:ascii="Times New Roman" w:hAnsi="Times New Roman"/>
          <w:sz w:val="28"/>
          <w:szCs w:val="28"/>
          <w:lang w:eastAsia="ru-RU"/>
        </w:rPr>
        <w:t>Метод наводящих вопросов (метод наведения).</w:t>
      </w:r>
    </w:p>
    <w:p w:rsidR="00772E4A" w:rsidRPr="000B1771" w:rsidRDefault="00772E4A" w:rsidP="000B1771">
      <w:pPr>
        <w:suppressAutoHyphens/>
        <w:spacing w:after="135" w:line="276" w:lineRule="auto"/>
        <w:jc w:val="both"/>
        <w:rPr>
          <w:rFonts w:cs="Tahoma"/>
          <w:lang w:eastAsia="zh-CN"/>
        </w:rPr>
      </w:pPr>
      <w:r w:rsidRPr="000B1771">
        <w:rPr>
          <w:rFonts w:ascii="Times New Roman" w:hAnsi="Times New Roman"/>
          <w:sz w:val="28"/>
          <w:szCs w:val="28"/>
          <w:lang w:eastAsia="ru-RU"/>
        </w:rPr>
        <w:t>Все эти методы должны взаимодействовать и использоваться в работе в зависимости от типа ученика, его индивидуальных особенностей, стадии развития учащегося и задач обучения в данный момент.</w:t>
      </w:r>
    </w:p>
    <w:p w:rsidR="00772E4A" w:rsidRPr="000B1771" w:rsidRDefault="00772E4A" w:rsidP="000B1771">
      <w:pPr>
        <w:suppressAutoHyphens/>
        <w:spacing w:after="200" w:line="276" w:lineRule="auto"/>
        <w:jc w:val="both"/>
        <w:rPr>
          <w:rFonts w:cs="Tahoma"/>
          <w:lang w:eastAsia="zh-CN"/>
        </w:rPr>
      </w:pPr>
      <w:r w:rsidRPr="000B1771">
        <w:rPr>
          <w:rFonts w:ascii="Times New Roman" w:hAnsi="Times New Roman"/>
          <w:i/>
          <w:iCs/>
          <w:sz w:val="28"/>
          <w:szCs w:val="28"/>
          <w:lang w:eastAsia="ru-RU"/>
        </w:rPr>
        <w:t>Дидактический материал</w:t>
      </w:r>
      <w:r w:rsidRPr="000B1771">
        <w:rPr>
          <w:rFonts w:ascii="Times New Roman" w:hAnsi="Times New Roman"/>
          <w:sz w:val="28"/>
          <w:szCs w:val="28"/>
          <w:lang w:eastAsia="ru-RU"/>
        </w:rPr>
        <w:t xml:space="preserve"> – музыкальный инструмент (фортепиано); учебная нотная литература</w:t>
      </w:r>
      <w:r w:rsidRPr="000B1771">
        <w:rPr>
          <w:rFonts w:ascii="Times New Roman" w:hAnsi="Times New Roman"/>
          <w:b/>
          <w:bCs/>
          <w:sz w:val="28"/>
          <w:szCs w:val="28"/>
          <w:lang w:eastAsia="zh-CN"/>
        </w:rPr>
        <w:t xml:space="preserve">                      </w:t>
      </w:r>
    </w:p>
    <w:p w:rsidR="00772E4A" w:rsidRPr="000B1771" w:rsidRDefault="00772E4A" w:rsidP="000B1771">
      <w:pPr>
        <w:suppressAutoHyphens/>
        <w:spacing w:after="140" w:line="276" w:lineRule="auto"/>
        <w:rPr>
          <w:rFonts w:cs="Tahoma"/>
          <w:lang w:eastAsia="zh-CN"/>
        </w:rPr>
      </w:pPr>
      <w:r w:rsidRPr="000B1771">
        <w:rPr>
          <w:rFonts w:ascii="Times New Roman" w:hAnsi="Times New Roman"/>
          <w:b/>
          <w:bCs/>
          <w:sz w:val="28"/>
          <w:szCs w:val="28"/>
          <w:lang w:eastAsia="zh-CN"/>
        </w:rPr>
        <w:t xml:space="preserve">                                        </w:t>
      </w:r>
    </w:p>
    <w:p w:rsidR="00772E4A" w:rsidRPr="000B1771" w:rsidRDefault="00772E4A" w:rsidP="000B1771">
      <w:pPr>
        <w:suppressAutoHyphens/>
        <w:spacing w:after="140" w:line="276" w:lineRule="auto"/>
        <w:jc w:val="center"/>
        <w:rPr>
          <w:rFonts w:cs="Tahoma"/>
          <w:lang w:eastAsia="zh-CN"/>
        </w:rPr>
      </w:pPr>
      <w:r w:rsidRPr="000B1771">
        <w:rPr>
          <w:rFonts w:ascii="Times New Roman" w:hAnsi="Times New Roman"/>
          <w:b/>
          <w:bCs/>
          <w:sz w:val="28"/>
          <w:szCs w:val="28"/>
          <w:lang w:eastAsia="zh-CN"/>
        </w:rPr>
        <w:t>1 год обучения</w:t>
      </w:r>
    </w:p>
    <w:tbl>
      <w:tblPr>
        <w:tblW w:w="0" w:type="auto"/>
        <w:tblInd w:w="-9" w:type="dxa"/>
        <w:tblLayout w:type="fixed"/>
        <w:tblCellMar>
          <w:top w:w="55" w:type="dxa"/>
          <w:left w:w="51" w:type="dxa"/>
          <w:bottom w:w="55" w:type="dxa"/>
          <w:right w:w="55" w:type="dxa"/>
        </w:tblCellMar>
        <w:tblLook w:val="0000" w:firstRow="0" w:lastRow="0" w:firstColumn="0" w:lastColumn="0" w:noHBand="0" w:noVBand="0"/>
      </w:tblPr>
      <w:tblGrid>
        <w:gridCol w:w="569"/>
        <w:gridCol w:w="2835"/>
        <w:gridCol w:w="4183"/>
        <w:gridCol w:w="2413"/>
      </w:tblGrid>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Название темы</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Методические и дидактические материалы</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Материально-техническое оснащение</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1</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Организация музыкальных интересов учащихся</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Майкапар С. «Бирюльки»; Чайковский П.И. «Детский Альбом»;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Шуман Р. «Альбом для юношества»;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Николаев А. Школа игры на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Сборники детских пьес; Фонотека. </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Музыкальный центр. Диски.   Компьютер. </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2</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Вокально- интонационные навыки</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Сборники детских песен; Попевки с подтекстовкой из сборников по фортепиано для начинающих.   </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Основы музыкальной грамоты </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Альбом начинающего пианиста «Калинка»;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 Николаев А. Школа игры на фортепиано;</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3. Печковская М. «Букварь музыкальной грамоты»;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Л. Хереско «Музыкальные картинки»;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 Музыкальная энциклопедия и словари;</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6. Электронные презентации</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Компьютер. Клавиатура. </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4</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Ансамблевое музицирование </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Сорокина Е. Фортепианный дуэт;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Современный пианист под ред. Соколова 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Школа игры на фортепиано Кувшинникова Н. и Соколова М.; 4. Николаев А. Школа игры на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Милич Б. Фортепиано, 1 класс.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Подбор по слуху </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Народные и детские попевки и песенки из сборников по фортепиано для начинающих</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Чтение с листа </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Березняк А. «Первые шаги»;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Алексеев В. Школа игры на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3.Современный пианист под ред. Соколова 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4. Милич Б. «Фортепиано»</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5. Геталова О., Визная И. «В музыку с радостью». </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7</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Учебно-тренировочный материал  </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Специальная гимнастика; Подготовительные упражнения. Гаммы. </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8</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Работа над репертуаром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Милич Б. Воспитание ученика –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Метнер Н. Повседневная работа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3.Сборник «Первые шаги маленького пианиста», сост. Взорова Т., Баранова Г., Четверухина 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Юдовина-Гальперина Т. «За роялем без слез»;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Геталова О., Визная И. «В музыку с радостью»;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6. Милич Б. «Маленькому пианисту».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7. Ляховицкая С. Сборник фортепианных пьес, этюдов и ансамблей, ч.1. </w:t>
            </w: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9</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Промежуточная аттестация</w:t>
            </w:r>
          </w:p>
        </w:tc>
        <w:tc>
          <w:tcPr>
            <w:tcW w:w="418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2413"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uppressAutoHyphens/>
        <w:spacing w:after="200" w:line="276" w:lineRule="auto"/>
        <w:rPr>
          <w:rFonts w:ascii="Times New Roman" w:hAnsi="Times New Roman"/>
          <w:sz w:val="28"/>
          <w:szCs w:val="28"/>
          <w:lang w:eastAsia="zh-CN"/>
        </w:rPr>
      </w:pP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2 год обучения</w:t>
      </w:r>
    </w:p>
    <w:tbl>
      <w:tblPr>
        <w:tblW w:w="0" w:type="auto"/>
        <w:tblInd w:w="-9" w:type="dxa"/>
        <w:tblLayout w:type="fixed"/>
        <w:tblCellMar>
          <w:top w:w="55" w:type="dxa"/>
          <w:left w:w="51" w:type="dxa"/>
          <w:bottom w:w="55" w:type="dxa"/>
          <w:right w:w="55" w:type="dxa"/>
        </w:tblCellMar>
        <w:tblLook w:val="0000" w:firstRow="0" w:lastRow="0" w:firstColumn="0" w:lastColumn="0" w:noHBand="0" w:noVBand="0"/>
      </w:tblPr>
      <w:tblGrid>
        <w:gridCol w:w="569"/>
        <w:gridCol w:w="2835"/>
        <w:gridCol w:w="4074"/>
        <w:gridCol w:w="2522"/>
      </w:tblGrid>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Название темы</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Методические и дидактические материалы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Материально-техническое оснащение</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1</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Чайковский П.И. «Детский Альбом»;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Шуман Р. «Альбом для юношества»;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Сборники детских пьес;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4. Фонотека</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Музыкальный центр.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Диски.</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Компьютер</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2</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Основы музыкальной грамоты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1.Виноградов Г., Красовская Е. Занимательная теория музыки; 2. Музыкальная энциклопедия и словари;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Электронные презентации.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Компьютер. Клавиатура. Таблицы, схемы.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Ансамблевое музицирование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Милич Б. Воспитание ученика –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Метнер Н. Повседневная работа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Сорокина Е. Фортепианный дуэт;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Школа игры на фортепиано Кувшинникова Н. и Соколова 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Николаев А. Школа игры на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6. Милич Б. Фортепиано, 2 класс.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4</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Подбор по слуху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Детские песенки из мультфильмов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Чтение с листа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Алексеев В. Школа игры на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2.Современный пианист под ред. Соколова 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Милич Б.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Геталова О., Визная И. «В музыку с радостью».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Учебно-тренировочный материал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Специальная гимнастика; Упражнения; Гаммы.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7</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Работа над репертуаром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Гинзбург Л. О работе над музыкальным произведением;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Крюкова В.В., Музыкальная педагогика;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3. И.С. Бах. Нотная тетрадь А.М. Бах;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Сборники фортепианных пьес для 2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Распечатка нот с Интернет-сайтов.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1. Компьютер с выходом в Интернет;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Множительная </w:t>
            </w:r>
            <w:r w:rsidRPr="000B1771">
              <w:rPr>
                <w:rFonts w:ascii="Times New Roman" w:hAnsi="Times New Roman"/>
                <w:sz w:val="28"/>
                <w:szCs w:val="28"/>
                <w:lang w:eastAsia="zh-CN"/>
              </w:rPr>
              <w:lastRenderedPageBreak/>
              <w:t xml:space="preserve">техника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8</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Промежуточная аттестация</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3 год обучения</w:t>
      </w:r>
    </w:p>
    <w:tbl>
      <w:tblPr>
        <w:tblW w:w="0" w:type="auto"/>
        <w:tblInd w:w="-9" w:type="dxa"/>
        <w:tblLayout w:type="fixed"/>
        <w:tblCellMar>
          <w:top w:w="55" w:type="dxa"/>
          <w:left w:w="51" w:type="dxa"/>
          <w:bottom w:w="55" w:type="dxa"/>
          <w:right w:w="55" w:type="dxa"/>
        </w:tblCellMar>
        <w:tblLook w:val="0000" w:firstRow="0" w:lastRow="0" w:firstColumn="0" w:lastColumn="0" w:noHBand="0" w:noVBand="0"/>
      </w:tblPr>
      <w:tblGrid>
        <w:gridCol w:w="569"/>
        <w:gridCol w:w="2835"/>
        <w:gridCol w:w="4074"/>
        <w:gridCol w:w="2522"/>
      </w:tblGrid>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Название темы</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Методические и дидактические материалы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Материально-техническое оснащение</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1</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Чайковский П.И. «Детский Альбом»;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Шуман Р. «Альбом для юношества»;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Сборники детских пьес;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Фонотека.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Музыкальный центр.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Диски. Компьютер.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Основы музыкальной грамоты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1.Виноградов Г., Красовская Е. Занимательная теория музыки; 2. Давыдова Е. Музыкальная грамота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Музыкальная энциклопедия и словари;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Электронные презентации.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Компьютер. Клавиатура. Таблицы, схемы</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Ансамблевое музицирование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Милич Б. Воспитание ученика –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Метнер Н. Повседневная работа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Сорокина Е. Фортепианный дуэт;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«Брат и сестра». Вып. 2, 3 Сост. Натансон 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С. Ляховицкая. Сборник фортепианных пьес, этюдов и </w:t>
            </w:r>
            <w:r w:rsidRPr="000B1771">
              <w:rPr>
                <w:rFonts w:ascii="Times New Roman" w:hAnsi="Times New Roman"/>
                <w:sz w:val="28"/>
                <w:szCs w:val="28"/>
                <w:lang w:eastAsia="zh-CN"/>
              </w:rPr>
              <w:lastRenderedPageBreak/>
              <w:t xml:space="preserve">ансамблей, ч.2, 3.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4</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Подбор по слуху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Детские песенки из мультфильмов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Чтение с листа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Алексеев В. Школа игры на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2.Современный пианист под ред. Соколова 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Милич Б.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4. Геталова О., Визная И. «В музыку с радостью».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Учебно-тренировочный материал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Упражнения;</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Гаммы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7</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Работа над репертуаром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Гинзбург Л. О работе над музыкальным произведением;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Крюкова В.В., Музыкальная педагогика;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И.С. Бах. Нотная тетрадь А.М. Бах;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Сборники фортепианных пьес для 2 - 3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 Распечатка нот с Интернет-сайтов</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Компьютер с выходом в Интернет;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Множительная техника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8</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Промежуточная аттестац</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uppressAutoHyphens/>
        <w:spacing w:after="200" w:line="276" w:lineRule="auto"/>
        <w:rPr>
          <w:rFonts w:ascii="Times New Roman" w:hAnsi="Times New Roman"/>
          <w:b/>
          <w:bCs/>
          <w:sz w:val="28"/>
          <w:szCs w:val="28"/>
          <w:lang w:eastAsia="zh-CN"/>
        </w:rPr>
      </w:pP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4 год обучения</w:t>
      </w:r>
    </w:p>
    <w:tbl>
      <w:tblPr>
        <w:tblW w:w="0" w:type="auto"/>
        <w:tblInd w:w="-9" w:type="dxa"/>
        <w:tblLayout w:type="fixed"/>
        <w:tblCellMar>
          <w:top w:w="55" w:type="dxa"/>
          <w:left w:w="51" w:type="dxa"/>
          <w:bottom w:w="55" w:type="dxa"/>
          <w:right w:w="55" w:type="dxa"/>
        </w:tblCellMar>
        <w:tblLook w:val="0000" w:firstRow="0" w:lastRow="0" w:firstColumn="0" w:lastColumn="0" w:noHBand="0" w:noVBand="0"/>
      </w:tblPr>
      <w:tblGrid>
        <w:gridCol w:w="569"/>
        <w:gridCol w:w="2835"/>
        <w:gridCol w:w="4074"/>
        <w:gridCol w:w="2522"/>
      </w:tblGrid>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Название темы</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Методические и дидактические материалы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Материально-техническое оснащение</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1</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Чайковский П.И. «Детский альбом»;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Чайковский П.И. «Времена года»;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Шуман Р. «Альбом для </w:t>
            </w:r>
            <w:r w:rsidRPr="000B1771">
              <w:rPr>
                <w:rFonts w:ascii="Times New Roman" w:hAnsi="Times New Roman"/>
                <w:sz w:val="28"/>
                <w:szCs w:val="28"/>
                <w:lang w:eastAsia="zh-CN"/>
              </w:rPr>
              <w:lastRenderedPageBreak/>
              <w:t xml:space="preserve">юношества»;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Сборники детских пьес;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 Фонотека.</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Музыкальный центр.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Диски.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Компьютер</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2</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Основы музыкальной грамоты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Виноградов Г., Красовская Е. Занимательная теория музыки; 2. Давыдова Е. Музыкальная грамота;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Музыкальная энциклопедия и словари;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Электронные презентации;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Фридкин Г. Практическое руководство по музыкальной грамоте.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Компьютер. Клавиатура. Таблицы, схемы</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Ансамблевое музицирование</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Милич Б. Воспитание ученика –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Метнер Н. Повседневная работа пианиста.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Сорокина Е. Фортепианный дуэт;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«Брат и сестра», вып. 3, Сост. Натансон 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5. С. Ляховицкая. Сборник фортепианных пьес, этюдов и ансамблей, ч. 3.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6.«Слон-бостон» Танцевальные пьесы в 4 руки. Сост. Иршаи 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4</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Подбор по слуху</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Детские песенки из мультфильмов; 2. Геталова О. «Обученье без мученья».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Чтение с листа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Милич Б. «Фортепиано»;</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2. Геталова О., Визная И. «В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музыку с радостью»;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3. Геталова О. «Обученье без мученья».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Учебно-тренировочный </w:t>
            </w:r>
            <w:r w:rsidRPr="000B1771">
              <w:rPr>
                <w:rFonts w:ascii="Times New Roman" w:hAnsi="Times New Roman"/>
                <w:sz w:val="28"/>
                <w:szCs w:val="28"/>
                <w:lang w:eastAsia="zh-CN"/>
              </w:rPr>
              <w:lastRenderedPageBreak/>
              <w:t xml:space="preserve">материал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Упражнения;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Гаммы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7</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Работа над репертуаром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Гинзбург Л. О работе над музыкальным произведением;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Крюкова В.В., Музыкальная педагогика;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И.С. Бах. Нотная тетрадь А.М. Бах;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Сборники фортепианных пьес для 3 - 4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Клементи М.  Сонатины;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6. Распечатка нот с Интернет-сайтов;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7. Фонотека фортепианной классики.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Компьютер с выходом в Интернет;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Множительная техника;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Фонотека фортепианной классики.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Музыкальный центр.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8</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Промежуточная аттестация</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hd w:val="clear" w:color="auto" w:fill="FFFFFF"/>
        <w:suppressAutoHyphens/>
        <w:spacing w:after="200" w:line="276" w:lineRule="auto"/>
        <w:ind w:left="420"/>
        <w:contextualSpacing/>
        <w:rPr>
          <w:rFonts w:ascii="Times New Roman" w:hAnsi="Times New Roman"/>
          <w:sz w:val="28"/>
          <w:szCs w:val="28"/>
          <w:lang w:eastAsia="zh-CN"/>
        </w:rPr>
      </w:pPr>
    </w:p>
    <w:p w:rsidR="00772E4A" w:rsidRPr="000B1771" w:rsidRDefault="00772E4A" w:rsidP="000B1771">
      <w:pPr>
        <w:suppressAutoHyphens/>
        <w:spacing w:after="200" w:line="276" w:lineRule="auto"/>
        <w:jc w:val="center"/>
        <w:rPr>
          <w:rFonts w:cs="Tahoma"/>
          <w:sz w:val="28"/>
          <w:szCs w:val="28"/>
          <w:lang w:eastAsia="zh-CN"/>
        </w:rPr>
      </w:pPr>
      <w:r w:rsidRPr="000B1771">
        <w:rPr>
          <w:rFonts w:ascii="Times New Roman" w:hAnsi="Times New Roman"/>
          <w:b/>
          <w:bCs/>
          <w:sz w:val="28"/>
          <w:szCs w:val="28"/>
          <w:lang w:eastAsia="zh-CN"/>
        </w:rPr>
        <w:t>5 год обучения</w:t>
      </w:r>
    </w:p>
    <w:tbl>
      <w:tblPr>
        <w:tblW w:w="0" w:type="auto"/>
        <w:tblInd w:w="-10" w:type="dxa"/>
        <w:tblLayout w:type="fixed"/>
        <w:tblCellMar>
          <w:top w:w="55" w:type="dxa"/>
          <w:left w:w="52" w:type="dxa"/>
          <w:bottom w:w="55" w:type="dxa"/>
          <w:right w:w="55" w:type="dxa"/>
        </w:tblCellMar>
        <w:tblLook w:val="0000" w:firstRow="0" w:lastRow="0" w:firstColumn="0" w:lastColumn="0" w:noHBand="0" w:noVBand="0"/>
      </w:tblPr>
      <w:tblGrid>
        <w:gridCol w:w="569"/>
        <w:gridCol w:w="2835"/>
        <w:gridCol w:w="4074"/>
        <w:gridCol w:w="2522"/>
      </w:tblGrid>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Название темы</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Методические и дидактические материалы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Материально-техническое оснащение</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1</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Организация музыкальных интересов учащихся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Чайковский П.И. «Времена года»;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 Шуман Р. «Альбом для юношества</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Музыкальный центр.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Диски. Компьютер. </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Основы музыкальной грамоты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1.Виноградов Г., Красовская Е. Занимательная теория музыки; 2. Давыдова Е. Музыкальная грамота;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Музыкальная энциклопедия и словари;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Электронные презентации.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Вахромеев В. Элементарная теория музыки.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Компьютер. Клавиатура. Таблицы, схемы</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Ансамблевое музицирование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Сорокина Е. Фортепианный дуэт;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2. Нотные сборники ансамблей для 4 - 5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«Брат и сестра». Вып.  3, Сост. Натансон 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«Слон-бостон». Танцевальные пьесы в 4 руки, Сост. Иршаи 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Глинка. М. 24 отрывка из оперы «Иван Сусанин» для фортепиано в 4 руки. Обр. Сорокина К., Белова В.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4</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Подбор по слуху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Песни из мультфильмов;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 Популярные песенные и танцевальные мелодии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Чтение с листа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Милич Б.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Геталова О., Визная И. «В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музыку с радостью»;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Геталова О. «Обученье без мученья».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Хрестоматия для фортепиано, 2 класс. Сост.   Любомудрова Н., Сорокин К., Туманян А.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Учебно-тренировочный материал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Упражнения;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Гаммы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7</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Работа над репертуаром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1.Голубовская Н.   «О музыкальном исполнительстве»; 2. Натансон В. «Вопросы фортепианной педагогики».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Информация и нотные архивы с Интернет-сайтов;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4.Нотные сборники по жанрам педагогического репертуара для 4 - 5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Фонотека классической музыки.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Компьютер с выходом в Интернет;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 Множительная техника;</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3. Фонотека фортепианной классики.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Музыкальный центр.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8</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Промежуточная аттестация</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2"/>
          <w:szCs w:val="32"/>
          <w:lang w:eastAsia="zh-CN"/>
        </w:rPr>
        <w:t xml:space="preserve">                                  </w:t>
      </w:r>
    </w:p>
    <w:p w:rsidR="00772E4A" w:rsidRPr="000B1771" w:rsidRDefault="00772E4A" w:rsidP="000B1771">
      <w:pPr>
        <w:suppressAutoHyphens/>
        <w:spacing w:after="200" w:line="276" w:lineRule="auto"/>
        <w:jc w:val="center"/>
        <w:rPr>
          <w:rFonts w:cs="Tahoma"/>
          <w:sz w:val="28"/>
          <w:szCs w:val="28"/>
          <w:lang w:eastAsia="zh-CN"/>
        </w:rPr>
      </w:pPr>
      <w:r w:rsidRPr="000B1771">
        <w:rPr>
          <w:rFonts w:ascii="Times New Roman" w:hAnsi="Times New Roman"/>
          <w:b/>
          <w:bCs/>
          <w:sz w:val="28"/>
          <w:szCs w:val="28"/>
          <w:lang w:eastAsia="zh-CN"/>
        </w:rPr>
        <w:t>6 год обучения</w:t>
      </w:r>
    </w:p>
    <w:tbl>
      <w:tblPr>
        <w:tblW w:w="0" w:type="auto"/>
        <w:tblInd w:w="-10" w:type="dxa"/>
        <w:tblLayout w:type="fixed"/>
        <w:tblCellMar>
          <w:top w:w="55" w:type="dxa"/>
          <w:left w:w="52" w:type="dxa"/>
          <w:bottom w:w="55" w:type="dxa"/>
          <w:right w:w="55" w:type="dxa"/>
        </w:tblCellMar>
        <w:tblLook w:val="0000" w:firstRow="0" w:lastRow="0" w:firstColumn="0" w:lastColumn="0" w:noHBand="0" w:noVBand="0"/>
      </w:tblPr>
      <w:tblGrid>
        <w:gridCol w:w="569"/>
        <w:gridCol w:w="2835"/>
        <w:gridCol w:w="4074"/>
        <w:gridCol w:w="2522"/>
      </w:tblGrid>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Название темы</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Методические и дидактические материалы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Материально-техническое оснащение</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1</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Чайковский П.И. «Времена года»;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Сборники фортепианных пьес;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 Фонотека</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Музыкальный центр.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Диски</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Компьютер. </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Основы музыкальной грамоты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Виноградов Г., Красовская Е. Занимательная теория музыки; 2. Давыдова Е. Музыкальная грамота;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Музыкальная энциклопедия и словари;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Электронные презентации.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 Вахромеев Н. Теория музыки; 6. Способин И. Элементарная теория музыки.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Компьютер. Клавиатура. Таблицы, схемы</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Ансамблевое музицирование</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Сорокина Е. Фортепианный дуэт;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Нотные сборники ансамблей для 5 - 6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«Слон-бостон». Танцевальные пьесы в 4 руки, Сост. Иршаи И.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4</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Подбор по слуху</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Песни из мультфильмов и кинофильмов;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2. Популярные песенные и танцевальные мелодии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Чтение с листа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Милич Б. «Фортепиано»;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Сборники детских пьес для 2 - </w:t>
            </w:r>
            <w:r w:rsidRPr="000B1771">
              <w:rPr>
                <w:rFonts w:ascii="Times New Roman" w:hAnsi="Times New Roman"/>
                <w:sz w:val="28"/>
                <w:szCs w:val="28"/>
                <w:lang w:eastAsia="zh-CN"/>
              </w:rPr>
              <w:lastRenderedPageBreak/>
              <w:t xml:space="preserve">3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Хрестоматия для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фортепиано, 2 - 3 класса. Сост.   Любомудрова Н., Сорокин К., Туманян А.  6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6</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Учебно-тренировочный материал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Щапов А. Некоторые вопросы фортепианной техники. 2. Упражнения;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3. Гаммы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7</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Работа над репертуаром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Щапов А. Фортепианная педагогика;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Натансон В. «Вопросы фортепианной педагогики»;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Информация и нотные архивы с Интернет-сайтов;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4.Нотные сборники по жанрам педагогического репертуара для 5 - 6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 Фонотека классической музыки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Компьютер с выходом в Интернет;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 Множительная техника;</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3. Фонотека фортепианной классики.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Музыкальный центр.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8</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Промежуточная аттестация</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uppressAutoHyphens/>
        <w:spacing w:after="200" w:line="276" w:lineRule="auto"/>
        <w:rPr>
          <w:rFonts w:ascii="Times New Roman" w:hAnsi="Times New Roman"/>
          <w:b/>
          <w:bCs/>
          <w:sz w:val="32"/>
          <w:szCs w:val="32"/>
          <w:lang w:eastAsia="zh-CN"/>
        </w:rPr>
      </w:pPr>
    </w:p>
    <w:p w:rsidR="00772E4A" w:rsidRPr="000B1771" w:rsidRDefault="00772E4A" w:rsidP="000B1771">
      <w:pPr>
        <w:suppressAutoHyphens/>
        <w:spacing w:after="200" w:line="276" w:lineRule="auto"/>
        <w:jc w:val="center"/>
        <w:rPr>
          <w:rFonts w:cs="Tahoma"/>
          <w:sz w:val="28"/>
          <w:szCs w:val="28"/>
          <w:lang w:eastAsia="zh-CN"/>
        </w:rPr>
      </w:pPr>
      <w:r w:rsidRPr="000B1771">
        <w:rPr>
          <w:rFonts w:ascii="Times New Roman" w:hAnsi="Times New Roman"/>
          <w:b/>
          <w:bCs/>
          <w:sz w:val="28"/>
          <w:szCs w:val="28"/>
          <w:lang w:eastAsia="zh-CN"/>
        </w:rPr>
        <w:t>7 год обучения</w:t>
      </w:r>
    </w:p>
    <w:tbl>
      <w:tblPr>
        <w:tblW w:w="0" w:type="auto"/>
        <w:tblInd w:w="-10" w:type="dxa"/>
        <w:tblLayout w:type="fixed"/>
        <w:tblCellMar>
          <w:top w:w="55" w:type="dxa"/>
          <w:left w:w="52" w:type="dxa"/>
          <w:bottom w:w="55" w:type="dxa"/>
          <w:right w:w="55" w:type="dxa"/>
        </w:tblCellMar>
        <w:tblLook w:val="0000" w:firstRow="0" w:lastRow="0" w:firstColumn="0" w:lastColumn="0" w:noHBand="0" w:noVBand="0"/>
      </w:tblPr>
      <w:tblGrid>
        <w:gridCol w:w="569"/>
        <w:gridCol w:w="2835"/>
        <w:gridCol w:w="4074"/>
        <w:gridCol w:w="2522"/>
      </w:tblGrid>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Название темы</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Методические и дидактические материалы</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Материально-техническое оснащение</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1</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Организация музыкальных интересов учащихся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Чайковский П.И. «Времена года»;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2. Сборники фортепианных пьес</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Музыкальный центр.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Диски. Компьютер. </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Основы музыкальной грамоты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Музыкальная энциклопедия и словари;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Электронные презентации.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Вахромеев В. Элементарная </w:t>
            </w:r>
            <w:r w:rsidRPr="000B1771">
              <w:rPr>
                <w:rFonts w:ascii="Times New Roman" w:hAnsi="Times New Roman"/>
                <w:sz w:val="28"/>
                <w:szCs w:val="28"/>
                <w:lang w:eastAsia="zh-CN"/>
              </w:rPr>
              <w:lastRenderedPageBreak/>
              <w:t xml:space="preserve">теория музыки;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4.Способин И. Элементарная теория музыки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Компьютер. Клавиатура. Таблицы, схемы</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3</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Ансамблевое музицирование</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Сорокина Е. Фортепианный дуэт;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Нотные сборники ансамблей для 6 - 7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3.«Слон-бостон». Танцевальные пьесы в 4 руки, Сост. Иршаи 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4. Брамс И. Венгерские танцы. Тетр. 1, 2 (для фортепиано в 4 руки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4</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Подбор по слуху</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Песни из мультфильмов и кинофильмов;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 Популярные песенные и танцевальные мелодии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5</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Чтение с листа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Камаева Т. Игровой курс по чтению с листа на уроке ф-но;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Сборники детских пьес для 3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Хрестоматия для фортепиано, 3 класс. Сост.   Любомудрова Н., Сорокин К., Туманян А.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Учебно-тренировочный материал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1. Щапов А. Некоторые вопросы фортепианной техники. 2. Упражнения;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Гаммы.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7</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Работа над репертуаром </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1. Щапов А. Фортепианная педагогика;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2. Натансон В. «Вопросы фортепианной педагогики»;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3. Нейгауз Г. Об искусстве фортепианной игры. </w:t>
            </w:r>
          </w:p>
          <w:p w:rsidR="00772E4A" w:rsidRPr="000B1771" w:rsidRDefault="00772E4A" w:rsidP="000B1771">
            <w:pPr>
              <w:suppressLineNumbers/>
              <w:suppressAutoHyphens/>
              <w:spacing w:after="0" w:line="276" w:lineRule="auto"/>
              <w:rPr>
                <w:rFonts w:ascii="Times New Roman" w:hAnsi="Times New Roman"/>
                <w:sz w:val="28"/>
                <w:szCs w:val="28"/>
                <w:lang w:eastAsia="zh-CN"/>
              </w:rPr>
            </w:pPr>
            <w:r w:rsidRPr="000B1771">
              <w:rPr>
                <w:rFonts w:ascii="Times New Roman" w:hAnsi="Times New Roman"/>
                <w:sz w:val="28"/>
                <w:szCs w:val="28"/>
                <w:lang w:eastAsia="zh-CN"/>
              </w:rPr>
              <w:t xml:space="preserve">4. Информация и нотные архивы с Интернет-сайтов;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5.Нотные сборники по жанрам </w:t>
            </w:r>
            <w:r w:rsidRPr="000B1771">
              <w:rPr>
                <w:rFonts w:ascii="Times New Roman" w:hAnsi="Times New Roman"/>
                <w:sz w:val="28"/>
                <w:szCs w:val="28"/>
                <w:lang w:eastAsia="zh-CN"/>
              </w:rPr>
              <w:lastRenderedPageBreak/>
              <w:t xml:space="preserve">педагогического репертуара для 6-7 класса;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6. Фонотека классической музыки</w:t>
            </w: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 xml:space="preserve">1. Компьютер с выходом в Интернет;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2. Множительная техника;</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3. Фонотека фортепианной классики. </w:t>
            </w:r>
          </w:p>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4. Музыкальный </w:t>
            </w:r>
            <w:r w:rsidRPr="000B1771">
              <w:rPr>
                <w:rFonts w:ascii="Times New Roman" w:hAnsi="Times New Roman"/>
                <w:sz w:val="28"/>
                <w:szCs w:val="28"/>
                <w:lang w:eastAsia="zh-CN"/>
              </w:rPr>
              <w:lastRenderedPageBreak/>
              <w:t xml:space="preserve">центр. </w:t>
            </w:r>
          </w:p>
        </w:tc>
      </w:tr>
      <w:tr w:rsidR="00772E4A" w:rsidRPr="003C2441" w:rsidTr="001D3D6E">
        <w:tc>
          <w:tcPr>
            <w:tcW w:w="569"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lastRenderedPageBreak/>
              <w:t>8</w:t>
            </w:r>
          </w:p>
        </w:tc>
        <w:tc>
          <w:tcPr>
            <w:tcW w:w="2835"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Промежуточная аттестация</w:t>
            </w:r>
          </w:p>
        </w:tc>
        <w:tc>
          <w:tcPr>
            <w:tcW w:w="407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252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uppressAutoHyphens/>
        <w:spacing w:before="280" w:after="280" w:line="276" w:lineRule="auto"/>
        <w:jc w:val="both"/>
        <w:rPr>
          <w:rFonts w:ascii="Times New Roman" w:hAnsi="Times New Roman"/>
          <w:b/>
          <w:sz w:val="32"/>
          <w:szCs w:val="32"/>
          <w:lang w:eastAsia="ru-RU"/>
        </w:rPr>
      </w:pPr>
      <w:r w:rsidRPr="000B1771">
        <w:rPr>
          <w:rFonts w:ascii="Times New Roman" w:hAnsi="Times New Roman"/>
          <w:b/>
          <w:sz w:val="28"/>
          <w:szCs w:val="28"/>
          <w:lang w:eastAsia="ru-RU"/>
        </w:rPr>
        <w:t xml:space="preserve">                         </w:t>
      </w:r>
      <w:r w:rsidRPr="000B1771">
        <w:rPr>
          <w:rFonts w:ascii="Times New Roman" w:hAnsi="Times New Roman"/>
          <w:b/>
          <w:sz w:val="32"/>
          <w:szCs w:val="32"/>
          <w:lang w:eastAsia="ru-RU"/>
        </w:rPr>
        <w:t xml:space="preserve">     </w:t>
      </w:r>
    </w:p>
    <w:p w:rsidR="00772E4A" w:rsidRPr="000B1771" w:rsidRDefault="00772E4A" w:rsidP="000B1771">
      <w:pPr>
        <w:suppressAutoHyphens/>
        <w:spacing w:before="280" w:after="280" w:line="276" w:lineRule="auto"/>
        <w:jc w:val="both"/>
        <w:rPr>
          <w:rFonts w:cs="Tahoma"/>
          <w:lang w:eastAsia="zh-CN"/>
        </w:rPr>
      </w:pPr>
      <w:r w:rsidRPr="000B1771">
        <w:rPr>
          <w:rFonts w:ascii="Times New Roman" w:hAnsi="Times New Roman"/>
          <w:b/>
          <w:sz w:val="32"/>
          <w:szCs w:val="32"/>
          <w:lang w:eastAsia="ru-RU"/>
        </w:rPr>
        <w:t xml:space="preserve">                       Условия реализации программы.</w:t>
      </w:r>
    </w:p>
    <w:p w:rsidR="00772E4A" w:rsidRPr="000B1771" w:rsidRDefault="00772E4A" w:rsidP="000B1771">
      <w:pPr>
        <w:suppressAutoHyphens/>
        <w:spacing w:before="280" w:after="280" w:line="276" w:lineRule="auto"/>
        <w:jc w:val="both"/>
        <w:rPr>
          <w:rFonts w:cs="Tahoma"/>
          <w:lang w:eastAsia="zh-CN"/>
        </w:rPr>
      </w:pPr>
      <w:r w:rsidRPr="000B1771">
        <w:rPr>
          <w:rFonts w:ascii="Times New Roman" w:hAnsi="Times New Roman"/>
          <w:sz w:val="28"/>
          <w:szCs w:val="28"/>
          <w:lang w:eastAsia="ru-RU"/>
        </w:rPr>
        <w:tab/>
        <w:t xml:space="preserve">  Программа будет реализована при совместном сотрудничестве педагога, родителей и обучающегося.</w:t>
      </w:r>
    </w:p>
    <w:p w:rsidR="00772E4A" w:rsidRPr="000B1771" w:rsidRDefault="00772E4A" w:rsidP="000B1771">
      <w:pPr>
        <w:suppressAutoHyphens/>
        <w:spacing w:before="280" w:after="280" w:line="276" w:lineRule="auto"/>
        <w:jc w:val="both"/>
        <w:rPr>
          <w:rFonts w:cs="Tahoma"/>
          <w:lang w:eastAsia="zh-CN"/>
        </w:rPr>
      </w:pPr>
      <w:r w:rsidRPr="000B1771">
        <w:rPr>
          <w:rFonts w:ascii="Times New Roman" w:hAnsi="Times New Roman"/>
          <w:sz w:val="28"/>
          <w:szCs w:val="28"/>
          <w:lang w:eastAsia="ru-RU"/>
        </w:rPr>
        <w:t xml:space="preserve"> </w:t>
      </w:r>
      <w:r w:rsidRPr="000B1771">
        <w:rPr>
          <w:rFonts w:ascii="Times New Roman" w:hAnsi="Times New Roman"/>
          <w:b/>
          <w:bCs/>
          <w:color w:val="333333"/>
          <w:sz w:val="28"/>
          <w:szCs w:val="28"/>
          <w:lang w:eastAsia="ru-RU"/>
        </w:rPr>
        <w:t>Для успешной реализации данной программы необходимо следующее:</w:t>
      </w:r>
      <w:r w:rsidRPr="000B1771">
        <w:rPr>
          <w:rFonts w:ascii="Times New Roman" w:hAnsi="Times New Roman"/>
          <w:color w:val="333333"/>
          <w:sz w:val="28"/>
          <w:szCs w:val="28"/>
          <w:lang w:eastAsia="ru-RU"/>
        </w:rPr>
        <w:t xml:space="preserve"> </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Учебный класс;</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Музыкальный инструмент (фортепиано);</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Нотная литература (хрестоматии по фортепиано для каждого года обучения, различные сборники фортепианных произведений, учебно-методические пособия по фортепиано и т.д.);</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Методическая литература;</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Дидактические пособия (ритмические карточки, иллюстрационные пособия и т.д.);</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Шкаф для хранения нотной и методической литературы, дидактического материала</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Музыкальный центр;</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Фонотека.</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Стол педагога;</w:t>
      </w:r>
    </w:p>
    <w:p w:rsidR="00772E4A" w:rsidRPr="000B1771" w:rsidRDefault="00772E4A" w:rsidP="000B1771">
      <w:pPr>
        <w:numPr>
          <w:ilvl w:val="0"/>
          <w:numId w:val="4"/>
        </w:numPr>
        <w:suppressAutoHyphens/>
        <w:spacing w:after="0" w:line="276" w:lineRule="auto"/>
        <w:ind w:left="495"/>
        <w:jc w:val="both"/>
        <w:rPr>
          <w:rFonts w:cs="Tahoma"/>
          <w:lang w:eastAsia="zh-CN"/>
        </w:rPr>
      </w:pPr>
      <w:r w:rsidRPr="000B1771">
        <w:rPr>
          <w:rFonts w:ascii="Times New Roman" w:hAnsi="Times New Roman"/>
          <w:sz w:val="28"/>
          <w:szCs w:val="28"/>
          <w:lang w:eastAsia="ru-RU"/>
        </w:rPr>
        <w:t>Стулья;</w:t>
      </w:r>
    </w:p>
    <w:p w:rsidR="00772E4A" w:rsidRPr="000B1771" w:rsidRDefault="00772E4A" w:rsidP="000B1771">
      <w:pPr>
        <w:numPr>
          <w:ilvl w:val="0"/>
          <w:numId w:val="4"/>
        </w:numPr>
        <w:suppressAutoHyphens/>
        <w:spacing w:after="280" w:line="276" w:lineRule="auto"/>
        <w:ind w:left="495"/>
        <w:jc w:val="both"/>
        <w:rPr>
          <w:rFonts w:cs="Tahoma"/>
          <w:lang w:eastAsia="zh-CN"/>
        </w:rPr>
      </w:pPr>
      <w:r w:rsidRPr="000B1771">
        <w:rPr>
          <w:rFonts w:ascii="Times New Roman" w:hAnsi="Times New Roman"/>
          <w:sz w:val="28"/>
          <w:szCs w:val="28"/>
          <w:lang w:eastAsia="ru-RU"/>
        </w:rPr>
        <w:t>Стул для пианиста;</w:t>
      </w:r>
    </w:p>
    <w:p w:rsidR="00772E4A" w:rsidRPr="000B1771" w:rsidRDefault="00772E4A" w:rsidP="000B1771">
      <w:pPr>
        <w:suppressAutoHyphens/>
        <w:spacing w:after="0" w:line="276" w:lineRule="auto"/>
        <w:rPr>
          <w:rFonts w:ascii="Times New Roman" w:hAnsi="Times New Roman"/>
          <w:b/>
          <w:bCs/>
          <w:sz w:val="28"/>
          <w:szCs w:val="28"/>
          <w:lang w:eastAsia="zh-CN"/>
        </w:rPr>
      </w:pPr>
    </w:p>
    <w:p w:rsidR="00772E4A" w:rsidRPr="000B1771" w:rsidRDefault="00772E4A" w:rsidP="000B1771">
      <w:pPr>
        <w:suppressAutoHyphens/>
        <w:spacing w:after="0" w:line="276" w:lineRule="auto"/>
        <w:rPr>
          <w:rFonts w:cs="Tahoma"/>
          <w:lang w:eastAsia="zh-CN"/>
        </w:rPr>
      </w:pPr>
      <w:r w:rsidRPr="000B1771">
        <w:rPr>
          <w:rFonts w:ascii="Times New Roman" w:hAnsi="Times New Roman"/>
          <w:b/>
          <w:bCs/>
          <w:sz w:val="28"/>
          <w:szCs w:val="28"/>
          <w:lang w:eastAsia="zh-CN"/>
        </w:rPr>
        <w:t>Кадровое обеспечение:</w:t>
      </w:r>
    </w:p>
    <w:p w:rsidR="00772E4A" w:rsidRPr="000B1771" w:rsidRDefault="00772E4A" w:rsidP="000B1771">
      <w:pPr>
        <w:suppressAutoHyphens/>
        <w:spacing w:after="0" w:line="276" w:lineRule="auto"/>
        <w:rPr>
          <w:rFonts w:ascii="Times New Roman" w:hAnsi="Times New Roman"/>
          <w:sz w:val="28"/>
          <w:szCs w:val="28"/>
          <w:lang w:eastAsia="zh-CN"/>
        </w:rPr>
      </w:pPr>
    </w:p>
    <w:p w:rsidR="00772E4A" w:rsidRPr="000B1771" w:rsidRDefault="00772E4A" w:rsidP="000B1771">
      <w:pPr>
        <w:suppressAutoHyphens/>
        <w:spacing w:after="200" w:line="276" w:lineRule="auto"/>
        <w:jc w:val="both"/>
        <w:rPr>
          <w:rFonts w:cs="Tahoma"/>
          <w:lang w:eastAsia="zh-CN"/>
        </w:rPr>
      </w:pPr>
      <w:r w:rsidRPr="000B1771">
        <w:rPr>
          <w:rFonts w:ascii="Times New Roman" w:hAnsi="Times New Roman"/>
          <w:sz w:val="28"/>
          <w:szCs w:val="28"/>
          <w:lang w:eastAsia="zh-CN"/>
        </w:rPr>
        <w:t>Педагог руководитель объединения, реализующий данную программу владеет следующими профессиональными и личностными качествами:</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 обладает специальным музыкально-педагогическим образованием;</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lastRenderedPageBreak/>
        <w:t>- владеет навыками и приёмами организации музыкальных занятий;</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 знает физиологию и психологию детского возраста;</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 умеет вызвать интерес к себе и преподаваемому предмету;</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 умеет создать комфортные условия для успешного развития личности воспитанников;</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 умеет видеть и раскрывать творческие способности воспитанников;</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 систематически повышает уровень своего педагогического мастерства и уровень квалификации по специальности.</w:t>
      </w:r>
    </w:p>
    <w:p w:rsidR="00772E4A" w:rsidRPr="000B1771" w:rsidRDefault="00772E4A" w:rsidP="000B1771">
      <w:pPr>
        <w:suppressAutoHyphens/>
        <w:spacing w:after="0" w:line="276" w:lineRule="auto"/>
        <w:jc w:val="both"/>
        <w:rPr>
          <w:rFonts w:ascii="Times New Roman" w:hAnsi="Times New Roman"/>
          <w:sz w:val="28"/>
          <w:szCs w:val="28"/>
          <w:lang w:eastAsia="zh-CN"/>
        </w:rPr>
      </w:pPr>
    </w:p>
    <w:p w:rsidR="00772E4A" w:rsidRPr="000B1771" w:rsidRDefault="00772E4A" w:rsidP="000B1771">
      <w:pPr>
        <w:suppressAutoHyphens/>
        <w:spacing w:after="0" w:line="276" w:lineRule="auto"/>
        <w:jc w:val="both"/>
        <w:rPr>
          <w:rFonts w:ascii="Times New Roman" w:hAnsi="Times New Roman"/>
          <w:sz w:val="28"/>
          <w:szCs w:val="28"/>
          <w:lang w:eastAsia="ru-RU"/>
        </w:rPr>
      </w:pPr>
    </w:p>
    <w:p w:rsidR="00772E4A" w:rsidRPr="000B1771" w:rsidRDefault="00772E4A" w:rsidP="000B1771">
      <w:pPr>
        <w:shd w:val="clear" w:color="auto" w:fill="FFFFFF"/>
        <w:suppressAutoHyphens/>
        <w:spacing w:after="200" w:line="276" w:lineRule="auto"/>
        <w:contextualSpacing/>
        <w:rPr>
          <w:rFonts w:cs="Tahoma"/>
          <w:lang w:eastAsia="zh-CN"/>
        </w:rPr>
      </w:pP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r w:rsidRPr="000B1771">
        <w:rPr>
          <w:rFonts w:ascii="Times New Roman" w:hAnsi="Times New Roman"/>
          <w:sz w:val="28"/>
          <w:szCs w:val="28"/>
          <w:lang w:eastAsia="zh-CN"/>
        </w:rPr>
        <w:t xml:space="preserve"> </w:t>
      </w: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rPr>
          <w:rFonts w:cs="Tahoma"/>
          <w:lang w:eastAsia="zh-CN"/>
        </w:rPr>
      </w:pPr>
    </w:p>
    <w:p w:rsidR="00772E4A" w:rsidRPr="000B1771" w:rsidRDefault="00772E4A" w:rsidP="000B1771">
      <w:pPr>
        <w:shd w:val="clear" w:color="auto" w:fill="FFFFFF"/>
        <w:suppressAutoHyphens/>
        <w:spacing w:after="200" w:line="276" w:lineRule="auto"/>
        <w:contextualSpacing/>
        <w:jc w:val="center"/>
        <w:rPr>
          <w:rFonts w:cs="Tahoma"/>
          <w:lang w:eastAsia="zh-CN"/>
        </w:rPr>
      </w:pPr>
    </w:p>
    <w:p w:rsidR="00772E4A" w:rsidRPr="000B1771" w:rsidRDefault="00772E4A" w:rsidP="000B1771">
      <w:pPr>
        <w:shd w:val="clear" w:color="auto" w:fill="FFFFFF"/>
        <w:suppressAutoHyphens/>
        <w:spacing w:after="200" w:line="276" w:lineRule="auto"/>
        <w:contextualSpacing/>
        <w:jc w:val="center"/>
        <w:rPr>
          <w:rFonts w:ascii="Times New Roman" w:hAnsi="Times New Roman"/>
          <w:b/>
          <w:bCs/>
          <w:sz w:val="32"/>
          <w:szCs w:val="32"/>
          <w:lang w:eastAsia="zh-CN"/>
        </w:rPr>
      </w:pPr>
    </w:p>
    <w:p w:rsidR="00772E4A" w:rsidRPr="000B1771" w:rsidRDefault="00772E4A" w:rsidP="000B1771">
      <w:pPr>
        <w:shd w:val="clear" w:color="auto" w:fill="FFFFFF"/>
        <w:suppressAutoHyphens/>
        <w:spacing w:after="200" w:line="276" w:lineRule="auto"/>
        <w:contextualSpacing/>
        <w:jc w:val="center"/>
        <w:rPr>
          <w:rFonts w:ascii="Times New Roman" w:hAnsi="Times New Roman"/>
          <w:b/>
          <w:bCs/>
          <w:sz w:val="32"/>
          <w:szCs w:val="32"/>
          <w:lang w:eastAsia="zh-CN"/>
        </w:rPr>
      </w:pPr>
    </w:p>
    <w:p w:rsidR="00772E4A" w:rsidRPr="000B1771" w:rsidRDefault="00772E4A" w:rsidP="000B1771">
      <w:pPr>
        <w:shd w:val="clear" w:color="auto" w:fill="FFFFFF"/>
        <w:suppressAutoHyphens/>
        <w:spacing w:after="200" w:line="276" w:lineRule="auto"/>
        <w:contextualSpacing/>
        <w:jc w:val="center"/>
        <w:rPr>
          <w:rFonts w:ascii="Times New Roman" w:hAnsi="Times New Roman"/>
          <w:b/>
          <w:bCs/>
          <w:sz w:val="32"/>
          <w:szCs w:val="32"/>
          <w:lang w:eastAsia="zh-CN"/>
        </w:rPr>
      </w:pPr>
    </w:p>
    <w:p w:rsidR="00772E4A" w:rsidRPr="000B1771" w:rsidRDefault="00772E4A" w:rsidP="000B1771">
      <w:pPr>
        <w:shd w:val="clear" w:color="auto" w:fill="FFFFFF"/>
        <w:suppressAutoHyphens/>
        <w:spacing w:after="200" w:line="276" w:lineRule="auto"/>
        <w:contextualSpacing/>
        <w:jc w:val="center"/>
        <w:rPr>
          <w:rFonts w:ascii="Times New Roman" w:hAnsi="Times New Roman"/>
          <w:b/>
          <w:bCs/>
          <w:sz w:val="32"/>
          <w:szCs w:val="32"/>
          <w:lang w:eastAsia="zh-CN"/>
        </w:rPr>
      </w:pPr>
    </w:p>
    <w:p w:rsidR="00772E4A" w:rsidRPr="000B1771" w:rsidRDefault="00772E4A" w:rsidP="000B1771">
      <w:pPr>
        <w:shd w:val="clear" w:color="auto" w:fill="FFFFFF"/>
        <w:suppressAutoHyphens/>
        <w:spacing w:after="200" w:line="276" w:lineRule="auto"/>
        <w:contextualSpacing/>
        <w:jc w:val="center"/>
        <w:rPr>
          <w:rFonts w:ascii="Times New Roman" w:hAnsi="Times New Roman"/>
          <w:b/>
          <w:bCs/>
          <w:sz w:val="32"/>
          <w:szCs w:val="32"/>
          <w:lang w:eastAsia="zh-CN"/>
        </w:rPr>
      </w:pPr>
    </w:p>
    <w:p w:rsidR="00772E4A" w:rsidRPr="000B1771" w:rsidRDefault="00772E4A" w:rsidP="000B1771">
      <w:pPr>
        <w:shd w:val="clear" w:color="auto" w:fill="FFFFFF"/>
        <w:suppressAutoHyphens/>
        <w:spacing w:after="200" w:line="276" w:lineRule="auto"/>
        <w:contextualSpacing/>
        <w:jc w:val="center"/>
        <w:rPr>
          <w:rFonts w:ascii="Times New Roman" w:hAnsi="Times New Roman"/>
          <w:b/>
          <w:bCs/>
          <w:sz w:val="32"/>
          <w:szCs w:val="32"/>
          <w:lang w:eastAsia="zh-CN"/>
        </w:rPr>
      </w:pPr>
    </w:p>
    <w:p w:rsidR="00772E4A" w:rsidRPr="000B1771" w:rsidRDefault="00772E4A" w:rsidP="000B1771">
      <w:pPr>
        <w:shd w:val="clear" w:color="auto" w:fill="FFFFFF"/>
        <w:suppressAutoHyphens/>
        <w:spacing w:after="200" w:line="276" w:lineRule="auto"/>
        <w:contextualSpacing/>
        <w:jc w:val="center"/>
        <w:rPr>
          <w:rFonts w:cs="Tahoma"/>
          <w:lang w:eastAsia="zh-CN"/>
        </w:rPr>
      </w:pPr>
      <w:r w:rsidRPr="000B1771">
        <w:rPr>
          <w:rFonts w:ascii="Times New Roman" w:hAnsi="Times New Roman"/>
          <w:b/>
          <w:bCs/>
          <w:sz w:val="32"/>
          <w:szCs w:val="32"/>
          <w:lang w:eastAsia="zh-CN"/>
        </w:rPr>
        <w:t xml:space="preserve"> Список литературы </w:t>
      </w:r>
    </w:p>
    <w:p w:rsidR="00772E4A" w:rsidRPr="000B1771" w:rsidRDefault="00772E4A" w:rsidP="000B1771">
      <w:pPr>
        <w:suppressAutoHyphens/>
        <w:spacing w:after="0" w:line="276" w:lineRule="auto"/>
        <w:rPr>
          <w:rFonts w:ascii="Times New Roman" w:hAnsi="Times New Roman"/>
          <w:lang w:eastAsia="zh-CN"/>
        </w:rPr>
      </w:pPr>
      <w:r w:rsidRPr="000B1771">
        <w:rPr>
          <w:rFonts w:ascii="Times New Roman" w:hAnsi="Times New Roman"/>
          <w:sz w:val="28"/>
          <w:szCs w:val="28"/>
          <w:lang w:eastAsia="zh-CN"/>
        </w:rPr>
        <w:t xml:space="preserve">    1.  Конституция Российской Федерации.</w:t>
      </w:r>
    </w:p>
    <w:p w:rsidR="00772E4A" w:rsidRPr="000B1771" w:rsidRDefault="00772E4A" w:rsidP="000B1771">
      <w:pPr>
        <w:suppressAutoHyphens/>
        <w:spacing w:after="0" w:line="276" w:lineRule="auto"/>
        <w:rPr>
          <w:rFonts w:ascii="Times New Roman" w:hAnsi="Times New Roman"/>
          <w:lang w:eastAsia="zh-CN"/>
        </w:rPr>
      </w:pPr>
      <w:r w:rsidRPr="000B1771">
        <w:rPr>
          <w:rFonts w:ascii="Times New Roman" w:hAnsi="Times New Roman"/>
          <w:sz w:val="28"/>
          <w:szCs w:val="28"/>
          <w:lang w:eastAsia="zh-CN"/>
        </w:rPr>
        <w:t xml:space="preserve">    2. Конвенция о правах ребенка // Вестник образования. – 1993, №8.</w:t>
      </w:r>
    </w:p>
    <w:p w:rsidR="00772E4A" w:rsidRPr="000B1771" w:rsidRDefault="00772E4A" w:rsidP="000B1771">
      <w:pPr>
        <w:suppressAutoHyphens/>
        <w:spacing w:after="0" w:line="276" w:lineRule="auto"/>
        <w:rPr>
          <w:rFonts w:ascii="Times New Roman" w:hAnsi="Times New Roman"/>
          <w:lang w:eastAsia="zh-CN"/>
        </w:rPr>
      </w:pPr>
      <w:r w:rsidRPr="000B1771">
        <w:rPr>
          <w:rFonts w:ascii="Times New Roman" w:hAnsi="Times New Roman"/>
          <w:sz w:val="28"/>
          <w:szCs w:val="28"/>
          <w:lang w:eastAsia="zh-CN"/>
        </w:rPr>
        <w:t xml:space="preserve">    3.Закон Российской Федерации «Об образовании». – М.: Новая школа,1992.</w:t>
      </w:r>
    </w:p>
    <w:p w:rsidR="00772E4A" w:rsidRPr="000B1771" w:rsidRDefault="00772E4A" w:rsidP="000B1771">
      <w:pPr>
        <w:shd w:val="clear" w:color="auto" w:fill="FFFFFF"/>
        <w:suppressAutoHyphens/>
        <w:spacing w:after="200" w:line="276" w:lineRule="auto"/>
        <w:contextualSpacing/>
        <w:rPr>
          <w:rFonts w:ascii="Times New Roman" w:hAnsi="Times New Roman"/>
          <w:lang w:eastAsia="zh-CN"/>
        </w:rPr>
      </w:pPr>
      <w:r w:rsidRPr="000B1771">
        <w:rPr>
          <w:rFonts w:ascii="Times New Roman" w:hAnsi="Times New Roman"/>
          <w:sz w:val="28"/>
          <w:szCs w:val="28"/>
          <w:lang w:eastAsia="zh-CN"/>
        </w:rPr>
        <w:t xml:space="preserve">    4. Федеральный закон «Об основных гарантиях прав ребенка».</w:t>
      </w:r>
    </w:p>
    <w:p w:rsidR="00772E4A" w:rsidRPr="000B1771" w:rsidRDefault="00772E4A" w:rsidP="000B1771">
      <w:pPr>
        <w:shd w:val="clear" w:color="auto" w:fill="FFFFFF"/>
        <w:suppressAutoHyphens/>
        <w:spacing w:after="200" w:line="276" w:lineRule="auto"/>
        <w:contextualSpacing/>
        <w:rPr>
          <w:rFonts w:ascii="Times New Roman" w:hAnsi="Times New Roman"/>
          <w:lang w:eastAsia="zh-CN"/>
        </w:rPr>
      </w:pPr>
      <w:r w:rsidRPr="000B1771">
        <w:rPr>
          <w:rFonts w:ascii="Times New Roman" w:hAnsi="Times New Roman"/>
          <w:sz w:val="28"/>
          <w:szCs w:val="28"/>
          <w:lang w:eastAsia="zh-CN"/>
        </w:rPr>
        <w:t xml:space="preserve">    5. Асмолов А. Дополнительное образование как зона ближайшего</w:t>
      </w:r>
    </w:p>
    <w:p w:rsidR="00772E4A" w:rsidRPr="000B1771" w:rsidRDefault="00772E4A" w:rsidP="000B1771">
      <w:pPr>
        <w:shd w:val="clear" w:color="auto" w:fill="FFFFFF"/>
        <w:suppressAutoHyphens/>
        <w:spacing w:after="200" w:line="276" w:lineRule="auto"/>
        <w:contextualSpacing/>
        <w:rPr>
          <w:rFonts w:ascii="Times New Roman" w:hAnsi="Times New Roman"/>
          <w:lang w:eastAsia="zh-CN"/>
        </w:rPr>
      </w:pPr>
      <w:r w:rsidRPr="000B1771">
        <w:rPr>
          <w:rFonts w:ascii="Times New Roman" w:hAnsi="Times New Roman"/>
          <w:sz w:val="28"/>
          <w:szCs w:val="28"/>
          <w:lang w:eastAsia="zh-CN"/>
        </w:rPr>
        <w:t xml:space="preserve">      развития     образования России: от традиционной педагогики </w:t>
      </w:r>
    </w:p>
    <w:p w:rsidR="00772E4A" w:rsidRPr="000B1771" w:rsidRDefault="00772E4A" w:rsidP="000B1771">
      <w:pPr>
        <w:shd w:val="clear" w:color="auto" w:fill="FFFFFF"/>
        <w:suppressAutoHyphens/>
        <w:spacing w:after="200" w:line="276" w:lineRule="auto"/>
        <w:contextualSpacing/>
        <w:rPr>
          <w:rFonts w:ascii="Times New Roman" w:hAnsi="Times New Roman"/>
          <w:sz w:val="28"/>
          <w:szCs w:val="28"/>
          <w:lang w:eastAsia="zh-CN"/>
        </w:rPr>
      </w:pPr>
      <w:r w:rsidRPr="000B1771">
        <w:rPr>
          <w:rFonts w:ascii="Times New Roman" w:hAnsi="Times New Roman"/>
          <w:sz w:val="28"/>
          <w:szCs w:val="28"/>
          <w:lang w:eastAsia="zh-CN"/>
        </w:rPr>
        <w:t xml:space="preserve">      к педагогике     развития.  Внешкольник. М., 1997. № 9.</w:t>
      </w:r>
    </w:p>
    <w:p w:rsidR="00772E4A" w:rsidRPr="000B1771" w:rsidRDefault="00772E4A" w:rsidP="000B1771">
      <w:pPr>
        <w:shd w:val="clear" w:color="auto" w:fill="FFFFFF"/>
        <w:suppressAutoHyphens/>
        <w:spacing w:after="200" w:line="276" w:lineRule="auto"/>
        <w:contextualSpacing/>
        <w:rPr>
          <w:rFonts w:ascii="Times New Roman" w:hAnsi="Times New Roman"/>
          <w:b/>
          <w:sz w:val="32"/>
          <w:szCs w:val="32"/>
          <w:lang w:eastAsia="zh-CN"/>
        </w:rPr>
      </w:pPr>
    </w:p>
    <w:p w:rsidR="00772E4A" w:rsidRPr="000B1771" w:rsidRDefault="00772E4A" w:rsidP="000B1771">
      <w:pPr>
        <w:shd w:val="clear" w:color="auto" w:fill="FFFFFF"/>
        <w:suppressAutoHyphens/>
        <w:spacing w:after="200" w:line="276" w:lineRule="auto"/>
        <w:contextualSpacing/>
        <w:jc w:val="center"/>
        <w:rPr>
          <w:rFonts w:ascii="Times New Roman" w:eastAsia="SimSun" w:hAnsi="Times New Roman"/>
          <w:b/>
          <w:kern w:val="2"/>
          <w:sz w:val="28"/>
          <w:szCs w:val="28"/>
          <w:lang w:eastAsia="zh-CN"/>
        </w:rPr>
      </w:pPr>
      <w:r w:rsidRPr="000B1771">
        <w:rPr>
          <w:rFonts w:ascii="Times New Roman" w:eastAsia="SimSun" w:hAnsi="Times New Roman"/>
          <w:b/>
          <w:kern w:val="2"/>
          <w:sz w:val="28"/>
          <w:szCs w:val="28"/>
          <w:lang w:eastAsia="zh-CN"/>
        </w:rPr>
        <w:lastRenderedPageBreak/>
        <w:t>Учебно-методическая литература</w:t>
      </w:r>
    </w:p>
    <w:p w:rsidR="00772E4A" w:rsidRPr="000B1771" w:rsidRDefault="00772E4A" w:rsidP="000B1771">
      <w:pPr>
        <w:shd w:val="clear" w:color="auto" w:fill="FFFFFF"/>
        <w:suppressAutoHyphens/>
        <w:spacing w:after="200" w:line="276" w:lineRule="auto"/>
        <w:contextualSpacing/>
        <w:jc w:val="center"/>
        <w:rPr>
          <w:rFonts w:ascii="Times New Roman" w:eastAsia="SimSun" w:hAnsi="Times New Roman"/>
          <w:b/>
          <w:kern w:val="2"/>
          <w:lang w:eastAsia="zh-CN"/>
        </w:rPr>
      </w:pPr>
      <w:r w:rsidRPr="000B1771">
        <w:rPr>
          <w:rFonts w:ascii="Times New Roman" w:eastAsia="SimSun" w:hAnsi="Times New Roman"/>
          <w:b/>
          <w:kern w:val="2"/>
          <w:sz w:val="28"/>
          <w:szCs w:val="28"/>
          <w:lang w:eastAsia="zh-CN"/>
        </w:rPr>
        <w:t>Список литературы для педагога:</w:t>
      </w:r>
    </w:p>
    <w:p w:rsidR="00772E4A" w:rsidRPr="000B1771" w:rsidRDefault="00772E4A" w:rsidP="000B1771">
      <w:pPr>
        <w:shd w:val="clear" w:color="auto" w:fill="FFFFFF"/>
        <w:suppressAutoHyphens/>
        <w:spacing w:after="200" w:line="276" w:lineRule="auto"/>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      1.  Алексеев А. Методика обучения игре на фортепиано. -  М.:1961.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2. Алексеев А. Воспитание музыканта-исполнителя. - М.: Советская музыка, №2, 1980.</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3.  Апраксина О. Методика музыкального воспитания. - М.: 1993.</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4.  Артоболевская А.  Первая встреча с музыкой. - М.: Советский           композитор, 1999.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5.  Артоболевская А. Хрестоматия маленького пианиста. - М.: Советский          композитор,1986.</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6.  Артоболевская А. Хрестоматия маленького пианиста. - М.: Советский        композитор, 1991.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7.  Баренбойм Л. Музыкальная педагогика и исполнительство. - Л.: 1987. 8.  Баренбойм Л. Путь к музицированию. - Л. М.: 1986.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9.  Баренбойм Л, Перунова Н. Путь к музыке. - Л.: Советский композитор, 1988.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10.  Вопросы музыкальной педагогики. Вып. 5. Сб. статей / Ред.-сост.</w:t>
      </w: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94, В.А.Натансон. – М.: Музыка, 1984.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11.  Выгодский Л. Воображение и творчество в детском возрасте. - М.:  1991.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12.  Гофман И. Фортепианная игра. Ответы на вопросы о фортепианной игре.        – М.:  Классика ХХ</w:t>
      </w:r>
      <w:r w:rsidRPr="000B1771">
        <w:rPr>
          <w:rFonts w:ascii="Times New Roman" w:eastAsia="SimSun" w:hAnsi="Times New Roman"/>
          <w:kern w:val="2"/>
          <w:sz w:val="28"/>
          <w:szCs w:val="28"/>
          <w:lang w:val="en-US" w:eastAsia="zh-CN" w:bidi="hi-IN"/>
        </w:rPr>
        <w:t>I</w:t>
      </w:r>
      <w:r w:rsidRPr="000B1771">
        <w:rPr>
          <w:rFonts w:ascii="Times New Roman" w:eastAsia="SimSun" w:hAnsi="Times New Roman"/>
          <w:kern w:val="2"/>
          <w:sz w:val="28"/>
          <w:szCs w:val="28"/>
          <w:lang w:eastAsia="zh-CN" w:bidi="hi-IN"/>
        </w:rPr>
        <w:t xml:space="preserve"> века, 2008.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13.  Кабалевский Д. Педагогические размышления. -  М.: Музыка, 1986. 14.  Кувшинников Н., Соколов М. Школа игры на фортепиано для 1 и 2 годов        обучения. -  М.: Советский композитор, 1963.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15.  Любомудрова Н. Методика обучения игре на фортепиано. -  М.: Музыка, 1982.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16.  Мартинсен К. Методика индивидуального преподавания игры на        фортепиано. – М.: Классика ХХ</w:t>
      </w:r>
      <w:r w:rsidRPr="000B1771">
        <w:rPr>
          <w:rFonts w:ascii="Times New Roman" w:eastAsia="SimSun" w:hAnsi="Times New Roman"/>
          <w:kern w:val="2"/>
          <w:sz w:val="28"/>
          <w:szCs w:val="28"/>
          <w:lang w:val="en-US" w:eastAsia="zh-CN" w:bidi="hi-IN"/>
        </w:rPr>
        <w:t>I</w:t>
      </w:r>
      <w:r w:rsidRPr="000B1771">
        <w:rPr>
          <w:rFonts w:ascii="Times New Roman" w:eastAsia="SimSun" w:hAnsi="Times New Roman"/>
          <w:kern w:val="2"/>
          <w:sz w:val="28"/>
          <w:szCs w:val="28"/>
          <w:lang w:eastAsia="zh-CN" w:bidi="hi-IN"/>
        </w:rPr>
        <w:t xml:space="preserve"> века, 2007.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17.  Милич Б. Воспитание ученика-пианиста в 1 - 2 классах ДМШ. -  Киев: Музична Украина, 1989.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18.  Метнер Н. Повседневная работа пианиста. -  М.: Музыка, 1981.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19.  Нейгауз Г. Об искусстве фортепианной игры. - М.: Музыка. 1980.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20.  Немов Р.С. Психология: В 3-х т. Т 1, 2. - М.: Просвещение, 1995 г.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21.  Педагогический поиск. Сб./ Сост. Баженова - М.: Педагогика, 1990. 22.  Программа педагога дополнительного образования: от разработки до          реализации /   Сост. Н.К. Беспятова. – М.: Айрис-пресс, 2003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lastRenderedPageBreak/>
        <w:t xml:space="preserve">23.  Рогов Е.И. Настольная книга практического психолога. Система работы        психолога с детьми разного возраста. Учебное пособие в двух книгах.       Книга 1 – М. 2001 г.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24.  Савшинский С. Работа пианиста над техникой. – Л. 1968 г.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25.  Степанов Е.Н. Личностно – ориентированный подход в работе педагога: разработка и использование. – М., 2006 г.</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26.  Сухомлинский В. Избранные педагогические сочинения: В 3 т. – М.:        Педагогика, 1979, 1980, 1981.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27.  Сухомлинский В. О воспитании. – М.: Издательство политической        литературы, 1975.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28.  Фейгин М. Индивидуальность ученика и искусство педагога. - М.:        Музыка, 1978.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29.  Цыпин Г. Обучение игре на фортепиано. - М.: Просвещение, 1984.  30.  Цыпин Г. Музыкант и его работа. Проблемы психологии творчества. –        М.: 1988.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31.  Шмидт-Шкловская А. О воспитании пианистических навыков. - Л.:        Музыка, 1985. </w:t>
      </w:r>
    </w:p>
    <w:p w:rsidR="00772E4A" w:rsidRPr="000B1771" w:rsidRDefault="00772E4A" w:rsidP="000B1771">
      <w:pPr>
        <w:shd w:val="clear" w:color="auto" w:fill="FFFFFF"/>
        <w:suppressAutoHyphens/>
        <w:spacing w:after="200" w:line="276" w:lineRule="auto"/>
        <w:ind w:left="420"/>
        <w:contextualSpacing/>
        <w:jc w:val="both"/>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32.  Шатковский Г. Развитие музыкального слуха и навыков творческого        музицирования. М., 1986. </w:t>
      </w:r>
    </w:p>
    <w:p w:rsidR="00772E4A" w:rsidRPr="000B1771" w:rsidRDefault="00772E4A" w:rsidP="000B1771">
      <w:pPr>
        <w:shd w:val="clear" w:color="auto" w:fill="FFFFFF"/>
        <w:suppressAutoHyphens/>
        <w:spacing w:after="200" w:line="276" w:lineRule="auto"/>
        <w:ind w:left="420"/>
        <w:contextualSpacing/>
        <w:rPr>
          <w:rFonts w:ascii="Times New Roman" w:eastAsia="SimSun" w:hAnsi="Times New Roman"/>
          <w:b/>
          <w:bCs/>
          <w:kern w:val="2"/>
          <w:sz w:val="28"/>
          <w:szCs w:val="28"/>
          <w:lang w:eastAsia="zh-CN" w:bidi="hi-IN"/>
        </w:rPr>
      </w:pPr>
    </w:p>
    <w:p w:rsidR="00772E4A" w:rsidRPr="000B1771" w:rsidRDefault="00772E4A" w:rsidP="000B1771">
      <w:pPr>
        <w:shd w:val="clear" w:color="auto" w:fill="FFFFFF"/>
        <w:suppressAutoHyphens/>
        <w:spacing w:after="200" w:line="276" w:lineRule="auto"/>
        <w:ind w:left="420"/>
        <w:contextualSpacing/>
        <w:rPr>
          <w:rFonts w:ascii="Times New Roman" w:eastAsia="SimSun" w:hAnsi="Times New Roman"/>
          <w:b/>
          <w:bCs/>
          <w:kern w:val="2"/>
          <w:sz w:val="28"/>
          <w:szCs w:val="28"/>
          <w:lang w:eastAsia="zh-CN" w:bidi="hi-IN"/>
        </w:rPr>
      </w:pPr>
      <w:r w:rsidRPr="000B1771">
        <w:rPr>
          <w:rFonts w:ascii="Times New Roman" w:eastAsia="SimSun" w:hAnsi="Times New Roman"/>
          <w:b/>
          <w:bCs/>
          <w:kern w:val="2"/>
          <w:sz w:val="28"/>
          <w:szCs w:val="28"/>
          <w:lang w:eastAsia="zh-CN" w:bidi="hi-IN"/>
        </w:rPr>
        <w:tab/>
        <w:t xml:space="preserve">                         </w:t>
      </w:r>
      <w:r w:rsidRPr="000B1771">
        <w:rPr>
          <w:rFonts w:ascii="Times New Roman" w:hAnsi="Times New Roman"/>
          <w:b/>
          <w:bCs/>
          <w:kern w:val="2"/>
          <w:sz w:val="28"/>
          <w:szCs w:val="28"/>
          <w:lang w:eastAsia="zh-CN" w:bidi="hi-IN"/>
        </w:rPr>
        <w:t xml:space="preserve"> </w:t>
      </w:r>
      <w:r w:rsidRPr="000B1771">
        <w:rPr>
          <w:rFonts w:ascii="Times New Roman" w:eastAsia="SimSun" w:hAnsi="Times New Roman"/>
          <w:b/>
          <w:bCs/>
          <w:kern w:val="2"/>
          <w:sz w:val="28"/>
          <w:szCs w:val="28"/>
          <w:lang w:eastAsia="zh-CN" w:bidi="hi-IN"/>
        </w:rPr>
        <w:t>Список литературы для детей:</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1. Аулих Б. «Лунная соната. Кошачья фуга» - М.: Классика – ХХ</w:t>
      </w:r>
      <w:r w:rsidRPr="000B1771">
        <w:rPr>
          <w:rFonts w:ascii="Times New Roman" w:eastAsia="SimSun" w:hAnsi="Times New Roman"/>
          <w:kern w:val="2"/>
          <w:sz w:val="28"/>
          <w:szCs w:val="28"/>
          <w:lang w:val="en-US" w:eastAsia="zh-CN" w:bidi="hi-IN"/>
        </w:rPr>
        <w:t>I</w:t>
      </w:r>
      <w:r w:rsidRPr="000B1771">
        <w:rPr>
          <w:rFonts w:ascii="Times New Roman" w:eastAsia="SimSun" w:hAnsi="Times New Roman"/>
          <w:kern w:val="2"/>
          <w:sz w:val="28"/>
          <w:szCs w:val="28"/>
          <w:lang w:eastAsia="zh-CN" w:bidi="hi-IN"/>
        </w:rPr>
        <w:t>, 2002.</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2. Абрамян Г. «Солнечный круг» - М.: Малыш, 1985. </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3. Булучевский Ю. «Краткий музыкальный словарь для учащихся» - Л.: Музыка, 1983.</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hAnsi="Times New Roman"/>
          <w:kern w:val="2"/>
          <w:sz w:val="28"/>
          <w:szCs w:val="28"/>
          <w:lang w:eastAsia="zh-CN" w:bidi="hi-IN"/>
        </w:rPr>
        <w:t xml:space="preserve"> </w:t>
      </w:r>
      <w:r w:rsidRPr="000B1771">
        <w:rPr>
          <w:rFonts w:ascii="Times New Roman" w:eastAsia="SimSun" w:hAnsi="Times New Roman"/>
          <w:kern w:val="2"/>
          <w:sz w:val="28"/>
          <w:szCs w:val="28"/>
          <w:lang w:eastAsia="zh-CN" w:bidi="hi-IN"/>
        </w:rPr>
        <w:t xml:space="preserve">4. Газарян С.С. «В мире музыкальных инструментов» 2-е издание М.: Просвещение, 1989 </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5. Зильберквит М. «Мир музыки» - М.: Детская литература,1988. </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6. Кабалевский Д. «Как рассказать детям о музыке» - М.: 1982. </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 xml:space="preserve">7. Любимов Л. «Искусство древнего мира» - М.: Просвещение, 1980. </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8. Михеева Л. «Музыкальный словарь в рассказах» - М.: Советский композитор, 1986.</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9. Осовицкая З «В мире музыки» - М.: Музыка, 1999.</w:t>
      </w:r>
    </w:p>
    <w:p w:rsidR="00772E4A" w:rsidRPr="000B1771" w:rsidRDefault="00772E4A" w:rsidP="000B1771">
      <w:pPr>
        <w:shd w:val="clear" w:color="auto" w:fill="FFFFFF"/>
        <w:suppressAutoHyphens/>
        <w:spacing w:after="200" w:line="276" w:lineRule="auto"/>
        <w:ind w:left="420"/>
        <w:contextualSpacing/>
        <w:rPr>
          <w:rFonts w:ascii="Liberation Serif" w:eastAsia="SimSun" w:hAnsi="Liberation Serif" w:cs="Mangal"/>
          <w:kern w:val="2"/>
          <w:sz w:val="24"/>
          <w:szCs w:val="24"/>
          <w:lang w:eastAsia="zh-CN" w:bidi="hi-IN"/>
        </w:rPr>
      </w:pPr>
      <w:r w:rsidRPr="000B1771">
        <w:rPr>
          <w:rFonts w:ascii="Times New Roman" w:eastAsia="SimSun" w:hAnsi="Times New Roman"/>
          <w:kern w:val="2"/>
          <w:sz w:val="28"/>
          <w:szCs w:val="28"/>
          <w:lang w:eastAsia="zh-CN" w:bidi="hi-IN"/>
        </w:rPr>
        <w:t>10. Пог Д. «Классическая музыка для «чайников» - М.:  Диалектика, 2004. 11. Скудина Г. «Рассказы об И.С.Бахе» - М.: Музыка, 1985</w:t>
      </w:r>
    </w:p>
    <w:p w:rsidR="00772E4A" w:rsidRPr="000B1771" w:rsidRDefault="00772E4A" w:rsidP="000B1771">
      <w:pPr>
        <w:shd w:val="clear" w:color="auto" w:fill="FFFFFF"/>
        <w:suppressAutoHyphens/>
        <w:spacing w:after="200" w:line="276" w:lineRule="auto"/>
        <w:contextualSpacing/>
        <w:rPr>
          <w:rFonts w:ascii="Times New Roman" w:eastAsia="SimSun" w:hAnsi="Times New Roman"/>
          <w:b/>
          <w:kern w:val="2"/>
          <w:sz w:val="32"/>
          <w:szCs w:val="32"/>
          <w:lang w:eastAsia="zh-CN" w:bidi="hi-IN"/>
        </w:rPr>
      </w:pPr>
    </w:p>
    <w:p w:rsidR="00772E4A" w:rsidRPr="000B1771" w:rsidRDefault="00772E4A" w:rsidP="000B1771">
      <w:pPr>
        <w:spacing w:after="200" w:line="276" w:lineRule="auto"/>
        <w:jc w:val="center"/>
        <w:rPr>
          <w:rFonts w:ascii="Times New Roman" w:hAnsi="Times New Roman"/>
          <w:b/>
          <w:sz w:val="28"/>
          <w:szCs w:val="28"/>
        </w:rPr>
      </w:pPr>
      <w:r w:rsidRPr="000B1771">
        <w:rPr>
          <w:rFonts w:ascii="Times New Roman" w:hAnsi="Times New Roman"/>
          <w:b/>
          <w:sz w:val="28"/>
          <w:szCs w:val="28"/>
        </w:rPr>
        <w:t>Список литературы для родителей:</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lastRenderedPageBreak/>
        <w:t xml:space="preserve">1. </w:t>
      </w:r>
      <w:hyperlink r:id="rId9" w:history="1">
        <w:r w:rsidRPr="000B1771">
          <w:rPr>
            <w:rFonts w:ascii="Times New Roman" w:hAnsi="Times New Roman"/>
            <w:sz w:val="28"/>
            <w:szCs w:val="28"/>
          </w:rPr>
          <w:t>С. Зенкин. «Поколение»: Опыт деконструкции понятия</w:t>
        </w:r>
      </w:hyperlink>
      <w:r w:rsidRPr="000B1771">
        <w:rPr>
          <w:rFonts w:ascii="Times New Roman" w:hAnsi="Times New Roman"/>
          <w:sz w:val="28"/>
          <w:szCs w:val="28"/>
        </w:rPr>
        <w:t> // Поколение в                   социокультурном контексте XX века. М., Наука, 2005</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2. Л.Г.Емохонова МХК. М. «Академия», 2001 г.</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3. Л.А.Рапацкая «МХК: общечеловеческие ценности МХК: взгляд   изРоссии»10 класс, 11 класс, М., «ВЛАДОС», 2005 и 2006 г.</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4. Дюби Ж. Европа в средние века. М., 1995.</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5. Зезина М.Р., Кошман Л.В., Шульгин В.Р.</w:t>
      </w:r>
      <w:r w:rsidRPr="000B1771">
        <w:rPr>
          <w:rFonts w:ascii="Times New Roman" w:hAnsi="Times New Roman"/>
          <w:i/>
          <w:iCs/>
          <w:sz w:val="28"/>
          <w:szCs w:val="28"/>
        </w:rPr>
        <w:t> </w:t>
      </w:r>
      <w:r w:rsidRPr="000B1771">
        <w:rPr>
          <w:rFonts w:ascii="Times New Roman" w:hAnsi="Times New Roman"/>
          <w:sz w:val="28"/>
          <w:szCs w:val="28"/>
        </w:rPr>
        <w:t>История русской культуры. М., 1993.</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6. Ильина Т.В</w:t>
      </w:r>
      <w:r w:rsidRPr="000B1771">
        <w:rPr>
          <w:rFonts w:ascii="Times New Roman" w:hAnsi="Times New Roman"/>
          <w:i/>
          <w:iCs/>
          <w:sz w:val="28"/>
          <w:szCs w:val="28"/>
        </w:rPr>
        <w:t>. </w:t>
      </w:r>
      <w:r w:rsidRPr="000B1771">
        <w:rPr>
          <w:rFonts w:ascii="Times New Roman" w:hAnsi="Times New Roman"/>
          <w:sz w:val="28"/>
          <w:szCs w:val="28"/>
        </w:rPr>
        <w:t>История искусств. Западноевропейское искусство. М., 1993.</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7. Ильин И.</w:t>
      </w:r>
      <w:r w:rsidRPr="000B1771">
        <w:rPr>
          <w:rFonts w:ascii="Times New Roman" w:hAnsi="Times New Roman"/>
          <w:i/>
          <w:iCs/>
          <w:sz w:val="28"/>
          <w:szCs w:val="28"/>
        </w:rPr>
        <w:t> </w:t>
      </w:r>
      <w:r w:rsidRPr="000B1771">
        <w:rPr>
          <w:rFonts w:ascii="Times New Roman" w:hAnsi="Times New Roman"/>
          <w:sz w:val="28"/>
          <w:szCs w:val="28"/>
        </w:rPr>
        <w:t>Постмодернизм от истоков до конца столетия. М., 1998.</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8. История русского искусства. В 3 т. / под ред. М.М. Раковой, И.В. Рязанцева. М., 1991.</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shd w:val="clear" w:color="auto" w:fill="FFFFFF"/>
        </w:rPr>
      </w:pPr>
      <w:r w:rsidRPr="000B1771">
        <w:rPr>
          <w:rFonts w:ascii="Times New Roman" w:hAnsi="Times New Roman"/>
          <w:sz w:val="28"/>
          <w:szCs w:val="28"/>
          <w:shd w:val="clear" w:color="auto" w:fill="FFFFFF"/>
        </w:rPr>
        <w:t>9. Аверьянова О.И. «Отечественная музыкальная литература ХХ века», учебник для ДМШ (четвертый год обучения). М.: «Музыка», 2005</w:t>
      </w:r>
    </w:p>
    <w:p w:rsidR="00772E4A" w:rsidRPr="000B1771" w:rsidRDefault="00772E4A" w:rsidP="000B1771">
      <w:pPr>
        <w:widowControl w:val="0"/>
        <w:shd w:val="clear" w:color="auto" w:fill="FFFFFF"/>
        <w:tabs>
          <w:tab w:val="left" w:pos="220"/>
          <w:tab w:val="left" w:pos="426"/>
        </w:tabs>
        <w:autoSpaceDE w:val="0"/>
        <w:autoSpaceDN w:val="0"/>
        <w:adjustRightInd w:val="0"/>
        <w:spacing w:after="0" w:line="276" w:lineRule="auto"/>
        <w:ind w:left="284"/>
        <w:contextualSpacing/>
        <w:rPr>
          <w:rFonts w:ascii="Times New Roman" w:hAnsi="Times New Roman"/>
          <w:sz w:val="28"/>
          <w:szCs w:val="28"/>
        </w:rPr>
      </w:pPr>
      <w:r w:rsidRPr="000B1771">
        <w:rPr>
          <w:rFonts w:ascii="Times New Roman" w:hAnsi="Times New Roman"/>
          <w:sz w:val="28"/>
          <w:szCs w:val="28"/>
        </w:rPr>
        <w:t>10. Осовицкая З., Казаринова А. В мире музыки: учеб. пособие по музыкальной литературе для преподавателей ДМШ. М., 1999.</w:t>
      </w:r>
    </w:p>
    <w:p w:rsidR="00772E4A" w:rsidRPr="000B1771" w:rsidRDefault="00772E4A" w:rsidP="000B1771">
      <w:pPr>
        <w:shd w:val="clear" w:color="auto" w:fill="FFFFFF"/>
        <w:tabs>
          <w:tab w:val="left" w:pos="426"/>
        </w:tabs>
        <w:spacing w:after="0" w:line="276" w:lineRule="auto"/>
        <w:ind w:left="284"/>
        <w:contextualSpacing/>
        <w:rPr>
          <w:rFonts w:ascii="Times New Roman" w:hAnsi="Times New Roman"/>
          <w:sz w:val="28"/>
          <w:szCs w:val="28"/>
        </w:rPr>
      </w:pPr>
      <w:r w:rsidRPr="000B1771">
        <w:rPr>
          <w:rFonts w:ascii="Times New Roman" w:hAnsi="Times New Roman"/>
          <w:sz w:val="28"/>
          <w:szCs w:val="28"/>
        </w:rPr>
        <w:t xml:space="preserve">11. Гуняшова Т. Взаимосвязь музыки с предметами естественного, гуманитарного и эстетического циклов // Музыка в школе, 2003, № 1. </w:t>
      </w:r>
    </w:p>
    <w:p w:rsidR="00772E4A" w:rsidRPr="000B1771" w:rsidRDefault="00772E4A" w:rsidP="000B1771">
      <w:pPr>
        <w:shd w:val="clear" w:color="auto" w:fill="FFFFFF"/>
        <w:tabs>
          <w:tab w:val="left" w:pos="426"/>
        </w:tabs>
        <w:spacing w:after="0" w:line="276" w:lineRule="auto"/>
        <w:ind w:left="284"/>
        <w:contextualSpacing/>
        <w:rPr>
          <w:rFonts w:ascii="Times New Roman" w:hAnsi="Times New Roman"/>
          <w:sz w:val="28"/>
          <w:szCs w:val="28"/>
        </w:rPr>
      </w:pPr>
      <w:r w:rsidRPr="000B1771">
        <w:rPr>
          <w:rFonts w:ascii="Times New Roman" w:hAnsi="Times New Roman"/>
          <w:sz w:val="28"/>
          <w:szCs w:val="28"/>
        </w:rPr>
        <w:t xml:space="preserve">12. Загашев И. О., Заир-Бек С. И. Критическое мышление: технология развития. – СПб: Издательство «Альянс «Дельта», 2003.- 284 с. </w:t>
      </w:r>
    </w:p>
    <w:p w:rsidR="00772E4A" w:rsidRPr="000B1771" w:rsidRDefault="00772E4A" w:rsidP="000B1771">
      <w:pPr>
        <w:shd w:val="clear" w:color="auto" w:fill="FFFFFF"/>
        <w:tabs>
          <w:tab w:val="left" w:pos="426"/>
        </w:tabs>
        <w:spacing w:after="0" w:line="276" w:lineRule="auto"/>
        <w:ind w:left="284"/>
        <w:contextualSpacing/>
        <w:rPr>
          <w:rFonts w:ascii="Times New Roman" w:hAnsi="Times New Roman"/>
          <w:sz w:val="28"/>
          <w:szCs w:val="28"/>
        </w:rPr>
      </w:pPr>
      <w:r w:rsidRPr="000B1771">
        <w:rPr>
          <w:rFonts w:ascii="Times New Roman" w:hAnsi="Times New Roman"/>
          <w:sz w:val="28"/>
          <w:szCs w:val="28"/>
        </w:rPr>
        <w:t xml:space="preserve">13. Ильясов И. Критическое мышление: организация процесса обучения // Директор школы. – 1995. – № 2.– C. 50–55. </w:t>
      </w:r>
    </w:p>
    <w:p w:rsidR="00772E4A" w:rsidRPr="000B1771" w:rsidRDefault="00772E4A" w:rsidP="000B1771">
      <w:pPr>
        <w:shd w:val="clear" w:color="auto" w:fill="FFFFFF"/>
        <w:tabs>
          <w:tab w:val="left" w:pos="426"/>
        </w:tabs>
        <w:spacing w:after="0" w:line="276" w:lineRule="auto"/>
        <w:ind w:left="284"/>
        <w:contextualSpacing/>
        <w:rPr>
          <w:rFonts w:ascii="Times New Roman" w:hAnsi="Times New Roman"/>
          <w:sz w:val="28"/>
          <w:szCs w:val="28"/>
        </w:rPr>
      </w:pPr>
      <w:r w:rsidRPr="000B1771">
        <w:rPr>
          <w:rFonts w:ascii="Times New Roman" w:hAnsi="Times New Roman"/>
          <w:sz w:val="28"/>
          <w:szCs w:val="28"/>
        </w:rPr>
        <w:t xml:space="preserve">14. Кадцын Л. Музыкальное искусство и творчество слушателя. М., 1990. </w:t>
      </w:r>
    </w:p>
    <w:p w:rsidR="00772E4A" w:rsidRPr="000B1771" w:rsidRDefault="00772E4A" w:rsidP="000B1771">
      <w:pPr>
        <w:shd w:val="clear" w:color="auto" w:fill="FFFFFF"/>
        <w:tabs>
          <w:tab w:val="left" w:pos="426"/>
        </w:tabs>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 xml:space="preserve">15. Холопова В.Н. Музыка как вид искусства. М., 1994. – 261 с. </w:t>
      </w:r>
    </w:p>
    <w:p w:rsidR="00772E4A" w:rsidRPr="000B1771" w:rsidRDefault="00772E4A" w:rsidP="000B1771">
      <w:pPr>
        <w:shd w:val="clear" w:color="auto" w:fill="FFFFFF"/>
        <w:spacing w:after="200" w:line="276" w:lineRule="auto"/>
        <w:rPr>
          <w:rFonts w:ascii="Times New Roman" w:hAnsi="Times New Roman"/>
          <w:b/>
          <w:sz w:val="28"/>
          <w:szCs w:val="28"/>
        </w:rPr>
      </w:pPr>
    </w:p>
    <w:p w:rsidR="00772E4A" w:rsidRPr="000B1771" w:rsidRDefault="00772E4A" w:rsidP="000B1771">
      <w:pPr>
        <w:spacing w:after="200" w:line="276" w:lineRule="auto"/>
        <w:rPr>
          <w:rFonts w:ascii="Times New Roman" w:hAnsi="Times New Roman"/>
          <w:b/>
          <w:sz w:val="28"/>
          <w:szCs w:val="28"/>
        </w:rPr>
      </w:pPr>
      <w:r w:rsidRPr="000B1771">
        <w:rPr>
          <w:rFonts w:ascii="Times New Roman" w:hAnsi="Times New Roman"/>
          <w:b/>
          <w:sz w:val="28"/>
          <w:szCs w:val="28"/>
        </w:rPr>
        <w:t>Интернет-источники:</w:t>
      </w:r>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 xml:space="preserve">1.Образовательные ресурсы Интернета на сайте </w:t>
      </w:r>
      <w:hyperlink r:id="rId10" w:history="1">
        <w:r w:rsidRPr="000B1771">
          <w:rPr>
            <w:rFonts w:ascii="Times New Roman" w:hAnsi="Times New Roman"/>
            <w:color w:val="0000FF"/>
            <w:sz w:val="28"/>
            <w:szCs w:val="28"/>
            <w:u w:val="single"/>
            <w:lang w:val="en-US"/>
          </w:rPr>
          <w:t>http</w:t>
        </w:r>
        <w:r w:rsidRPr="000B1771">
          <w:rPr>
            <w:rFonts w:ascii="Times New Roman" w:hAnsi="Times New Roman"/>
            <w:color w:val="0000FF"/>
            <w:sz w:val="28"/>
            <w:szCs w:val="28"/>
            <w:u w:val="single"/>
          </w:rPr>
          <w:t>://</w:t>
        </w:r>
        <w:r w:rsidRPr="000B1771">
          <w:rPr>
            <w:rFonts w:ascii="Times New Roman" w:hAnsi="Times New Roman"/>
            <w:color w:val="0000FF"/>
            <w:sz w:val="28"/>
            <w:szCs w:val="28"/>
            <w:u w:val="single"/>
            <w:lang w:val="en-US"/>
          </w:rPr>
          <w:t>www</w:t>
        </w:r>
        <w:r w:rsidRPr="000B1771">
          <w:rPr>
            <w:rFonts w:ascii="Times New Roman" w:hAnsi="Times New Roman"/>
            <w:color w:val="0000FF"/>
            <w:sz w:val="28"/>
            <w:szCs w:val="28"/>
            <w:u w:val="single"/>
          </w:rPr>
          <w:t>.</w:t>
        </w:r>
        <w:r w:rsidRPr="000B1771">
          <w:rPr>
            <w:rFonts w:ascii="Times New Roman" w:hAnsi="Times New Roman"/>
            <w:color w:val="0000FF"/>
            <w:sz w:val="28"/>
            <w:szCs w:val="28"/>
            <w:u w:val="single"/>
            <w:lang w:val="en-US"/>
          </w:rPr>
          <w:t>alleng</w:t>
        </w:r>
        <w:r w:rsidRPr="000B1771">
          <w:rPr>
            <w:rFonts w:ascii="Times New Roman" w:hAnsi="Times New Roman"/>
            <w:color w:val="0000FF"/>
            <w:sz w:val="28"/>
            <w:szCs w:val="28"/>
            <w:u w:val="single"/>
          </w:rPr>
          <w:t>.</w:t>
        </w:r>
        <w:r w:rsidRPr="000B1771">
          <w:rPr>
            <w:rFonts w:ascii="Times New Roman" w:hAnsi="Times New Roman"/>
            <w:color w:val="0000FF"/>
            <w:sz w:val="28"/>
            <w:szCs w:val="28"/>
            <w:u w:val="single"/>
            <w:lang w:val="en-US"/>
          </w:rPr>
          <w:t>ru</w:t>
        </w:r>
        <w:r w:rsidRPr="000B1771">
          <w:rPr>
            <w:rFonts w:ascii="Times New Roman" w:hAnsi="Times New Roman"/>
            <w:color w:val="0000FF"/>
            <w:sz w:val="28"/>
            <w:szCs w:val="28"/>
            <w:u w:val="single"/>
          </w:rPr>
          <w:t>/</w:t>
        </w:r>
      </w:hyperlink>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 xml:space="preserve">2. «Виртуальный музей живописи» </w:t>
      </w:r>
      <w:hyperlink r:id="rId11" w:history="1">
        <w:r w:rsidRPr="000B1771">
          <w:rPr>
            <w:rFonts w:ascii="Times New Roman" w:hAnsi="Times New Roman"/>
            <w:color w:val="0000FF"/>
            <w:sz w:val="28"/>
            <w:szCs w:val="28"/>
            <w:u w:val="single"/>
            <w:lang w:val="en-US"/>
          </w:rPr>
          <w:t>https</w:t>
        </w:r>
        <w:r w:rsidRPr="000B1771">
          <w:rPr>
            <w:rFonts w:ascii="Times New Roman" w:hAnsi="Times New Roman"/>
            <w:color w:val="0000FF"/>
            <w:sz w:val="28"/>
            <w:szCs w:val="28"/>
            <w:u w:val="single"/>
          </w:rPr>
          <w:t>://</w:t>
        </w:r>
        <w:r w:rsidRPr="000B1771">
          <w:rPr>
            <w:rFonts w:ascii="Times New Roman" w:hAnsi="Times New Roman"/>
            <w:color w:val="0000FF"/>
            <w:sz w:val="28"/>
            <w:szCs w:val="28"/>
            <w:u w:val="single"/>
            <w:lang w:val="en-US"/>
          </w:rPr>
          <w:t>gallerix</w:t>
        </w:r>
        <w:r w:rsidRPr="000B1771">
          <w:rPr>
            <w:rFonts w:ascii="Times New Roman" w:hAnsi="Times New Roman"/>
            <w:color w:val="0000FF"/>
            <w:sz w:val="28"/>
            <w:szCs w:val="28"/>
            <w:u w:val="single"/>
          </w:rPr>
          <w:t>.</w:t>
        </w:r>
        <w:r w:rsidRPr="000B1771">
          <w:rPr>
            <w:rFonts w:ascii="Times New Roman" w:hAnsi="Times New Roman"/>
            <w:color w:val="0000FF"/>
            <w:sz w:val="28"/>
            <w:szCs w:val="28"/>
            <w:u w:val="single"/>
            <w:lang w:val="en-US"/>
          </w:rPr>
          <w:t>ru</w:t>
        </w:r>
        <w:r w:rsidRPr="000B1771">
          <w:rPr>
            <w:rFonts w:ascii="Times New Roman" w:hAnsi="Times New Roman"/>
            <w:color w:val="0000FF"/>
            <w:sz w:val="28"/>
            <w:szCs w:val="28"/>
            <w:u w:val="single"/>
          </w:rPr>
          <w:t>/</w:t>
        </w:r>
      </w:hyperlink>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 xml:space="preserve">3. Архив классической музыки </w:t>
      </w:r>
      <w:hyperlink r:id="rId12" w:history="1">
        <w:r w:rsidRPr="000B1771">
          <w:rPr>
            <w:rFonts w:ascii="Times New Roman" w:hAnsi="Times New Roman"/>
            <w:color w:val="0000FF"/>
            <w:sz w:val="28"/>
            <w:szCs w:val="28"/>
            <w:u w:val="single"/>
          </w:rPr>
          <w:t>http://classic-online.ru/</w:t>
        </w:r>
      </w:hyperlink>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 xml:space="preserve">4.Стили и направления в изобразительном искусстве </w:t>
      </w:r>
      <w:hyperlink r:id="rId13" w:history="1">
        <w:r w:rsidRPr="000B1771">
          <w:rPr>
            <w:rFonts w:ascii="Times New Roman" w:hAnsi="Times New Roman"/>
            <w:color w:val="0000FF"/>
            <w:sz w:val="28"/>
            <w:szCs w:val="28"/>
            <w:u w:val="single"/>
          </w:rPr>
          <w:t>http://www.art-katalog.com/ru/article/122</w:t>
        </w:r>
      </w:hyperlink>
    </w:p>
    <w:p w:rsidR="00772E4A" w:rsidRPr="000B1771" w:rsidRDefault="00772E4A" w:rsidP="000B1771">
      <w:pPr>
        <w:shd w:val="clear" w:color="auto" w:fill="FFFFFF"/>
        <w:spacing w:before="100" w:beforeAutospacing="1" w:after="24" w:line="276" w:lineRule="auto"/>
        <w:ind w:left="284"/>
        <w:contextualSpacing/>
        <w:rPr>
          <w:rFonts w:ascii="Times New Roman" w:hAnsi="Times New Roman"/>
          <w:sz w:val="28"/>
          <w:szCs w:val="28"/>
        </w:rPr>
      </w:pPr>
      <w:r w:rsidRPr="000B1771">
        <w:rPr>
          <w:rFonts w:ascii="Times New Roman" w:hAnsi="Times New Roman"/>
          <w:sz w:val="28"/>
          <w:szCs w:val="28"/>
        </w:rPr>
        <w:t xml:space="preserve">5.Исторические эпохи в музыке </w:t>
      </w:r>
      <w:hyperlink r:id="rId14" w:history="1">
        <w:r w:rsidRPr="000B1771">
          <w:rPr>
            <w:rFonts w:ascii="Times New Roman" w:hAnsi="Times New Roman"/>
            <w:color w:val="0000FF"/>
            <w:sz w:val="28"/>
            <w:szCs w:val="28"/>
            <w:u w:val="single"/>
          </w:rPr>
          <w:t>http://classicmusicon.narod.ru/ago.htm</w:t>
        </w:r>
      </w:hyperlink>
    </w:p>
    <w:p w:rsidR="00772E4A" w:rsidRPr="000B1771" w:rsidRDefault="00772E4A" w:rsidP="000B1771">
      <w:pPr>
        <w:shd w:val="clear" w:color="auto" w:fill="FFFFFF"/>
        <w:spacing w:before="100" w:beforeAutospacing="1" w:after="24" w:line="276" w:lineRule="auto"/>
        <w:contextualSpacing/>
        <w:rPr>
          <w:rFonts w:ascii="Times New Roman" w:hAnsi="Times New Roman"/>
          <w:color w:val="0000FF"/>
          <w:sz w:val="28"/>
          <w:szCs w:val="28"/>
          <w:u w:val="single"/>
        </w:rPr>
      </w:pPr>
    </w:p>
    <w:p w:rsidR="00772E4A" w:rsidRPr="000B1771" w:rsidRDefault="00772E4A" w:rsidP="000B1771">
      <w:pPr>
        <w:shd w:val="clear" w:color="auto" w:fill="FFFFFF"/>
        <w:suppressAutoHyphens/>
        <w:spacing w:after="200" w:line="276" w:lineRule="auto"/>
        <w:contextualSpacing/>
        <w:rPr>
          <w:rFonts w:ascii="Times New Roman" w:hAnsi="Times New Roman"/>
          <w:b/>
          <w:sz w:val="32"/>
          <w:szCs w:val="32"/>
          <w:lang w:eastAsia="zh-CN"/>
        </w:rPr>
      </w:pPr>
    </w:p>
    <w:p w:rsidR="00772E4A" w:rsidRPr="000B1771" w:rsidRDefault="00772E4A" w:rsidP="000B1771">
      <w:pPr>
        <w:shd w:val="clear" w:color="auto" w:fill="FFFFFF"/>
        <w:suppressAutoHyphens/>
        <w:spacing w:after="200" w:line="276" w:lineRule="auto"/>
        <w:contextualSpacing/>
        <w:rPr>
          <w:rFonts w:ascii="Times New Roman" w:hAnsi="Times New Roman"/>
          <w:b/>
          <w:sz w:val="32"/>
          <w:szCs w:val="32"/>
          <w:lang w:eastAsia="zh-CN"/>
        </w:rPr>
        <w:sectPr w:rsidR="00772E4A" w:rsidRPr="000B1771">
          <w:footerReference w:type="default" r:id="rId15"/>
          <w:pgSz w:w="11906" w:h="16838"/>
          <w:pgMar w:top="964" w:right="850" w:bottom="1500" w:left="1417" w:header="720" w:footer="964" w:gutter="0"/>
          <w:cols w:space="720"/>
          <w:docGrid w:linePitch="360" w:charSpace="4096"/>
        </w:sectPr>
      </w:pPr>
    </w:p>
    <w:p w:rsidR="00772E4A" w:rsidRPr="000B1771" w:rsidRDefault="00772E4A" w:rsidP="000B1771">
      <w:pPr>
        <w:shd w:val="clear" w:color="auto" w:fill="FFFFFF"/>
        <w:suppressAutoHyphens/>
        <w:spacing w:after="200" w:line="276" w:lineRule="auto"/>
        <w:contextualSpacing/>
        <w:rPr>
          <w:rFonts w:cs="Tahoma"/>
          <w:lang w:eastAsia="zh-CN"/>
        </w:rPr>
      </w:pPr>
      <w:r w:rsidRPr="000B1771">
        <w:rPr>
          <w:rFonts w:ascii="Times New Roman" w:hAnsi="Times New Roman"/>
          <w:b/>
          <w:sz w:val="32"/>
          <w:szCs w:val="32"/>
          <w:lang w:eastAsia="zh-CN"/>
        </w:rPr>
        <w:lastRenderedPageBreak/>
        <w:t>Приложения</w:t>
      </w:r>
    </w:p>
    <w:p w:rsidR="00772E4A" w:rsidRPr="000B1771" w:rsidRDefault="00772E4A" w:rsidP="000B1771">
      <w:pPr>
        <w:suppressAutoHyphens/>
        <w:spacing w:after="0" w:line="276" w:lineRule="auto"/>
        <w:jc w:val="right"/>
        <w:rPr>
          <w:rFonts w:cs="Tahoma"/>
          <w:lang w:eastAsia="zh-CN"/>
        </w:rPr>
      </w:pPr>
      <w:r w:rsidRPr="000B1771">
        <w:rPr>
          <w:rFonts w:ascii="Times New Roman" w:hAnsi="Times New Roman"/>
          <w:b/>
          <w:sz w:val="28"/>
          <w:szCs w:val="28"/>
          <w:lang w:eastAsia="zh-CN"/>
        </w:rPr>
        <w:t>Приложение 1</w:t>
      </w:r>
    </w:p>
    <w:p w:rsidR="00772E4A" w:rsidRPr="000B1771" w:rsidRDefault="00772E4A" w:rsidP="000B1771">
      <w:pPr>
        <w:suppressAutoHyphens/>
        <w:spacing w:after="0" w:line="276" w:lineRule="auto"/>
        <w:jc w:val="center"/>
        <w:rPr>
          <w:rFonts w:ascii="Times New Roman" w:hAnsi="Times New Roman"/>
          <w:b/>
          <w:bCs/>
          <w:sz w:val="28"/>
          <w:szCs w:val="28"/>
          <w:lang w:eastAsia="zh-CN"/>
        </w:rPr>
      </w:pPr>
    </w:p>
    <w:p w:rsidR="00772E4A" w:rsidRPr="000B1771" w:rsidRDefault="00772E4A" w:rsidP="000B1771">
      <w:pPr>
        <w:spacing w:after="0" w:line="276" w:lineRule="auto"/>
        <w:rPr>
          <w:rFonts w:ascii="Times New Roman" w:hAnsi="Times New Roman"/>
          <w:sz w:val="24"/>
          <w:szCs w:val="24"/>
          <w:lang w:eastAsia="ru-RU"/>
        </w:rPr>
      </w:pPr>
      <w:r>
        <w:rPr>
          <w:rFonts w:ascii="Times New Roman" w:hAnsi="Times New Roman"/>
          <w:sz w:val="24"/>
          <w:szCs w:val="24"/>
          <w:lang w:eastAsia="ru-RU"/>
        </w:rPr>
        <w:t xml:space="preserve">                                                                                                                                                                                                                        </w:t>
      </w:r>
      <w:r w:rsidRPr="000B1771">
        <w:rPr>
          <w:rFonts w:ascii="Times New Roman" w:hAnsi="Times New Roman"/>
          <w:sz w:val="24"/>
          <w:szCs w:val="24"/>
          <w:lang w:eastAsia="ru-RU"/>
        </w:rPr>
        <w:t>Утверждаю»</w:t>
      </w:r>
    </w:p>
    <w:p w:rsidR="00772E4A" w:rsidRPr="000B1771" w:rsidRDefault="00772E4A" w:rsidP="000B1771">
      <w:pPr>
        <w:spacing w:after="0" w:line="276" w:lineRule="auto"/>
        <w:rPr>
          <w:rFonts w:ascii="Times New Roman" w:hAnsi="Times New Roman"/>
          <w:sz w:val="24"/>
          <w:szCs w:val="24"/>
          <w:lang w:eastAsia="ru-RU"/>
        </w:rPr>
      </w:pPr>
      <w:r w:rsidRPr="000B1771">
        <w:rPr>
          <w:rFonts w:ascii="Times New Roman" w:hAnsi="Times New Roman"/>
          <w:sz w:val="24"/>
          <w:szCs w:val="24"/>
          <w:lang w:eastAsia="ru-RU"/>
        </w:rPr>
        <w:t xml:space="preserve">                                                                                                                                                                                             Директор  МБОУ ДО «ЦДТ»                     </w:t>
      </w:r>
    </w:p>
    <w:p w:rsidR="00772E4A" w:rsidRPr="009D4781" w:rsidRDefault="00772E4A" w:rsidP="000B1771">
      <w:pPr>
        <w:spacing w:after="0" w:line="276" w:lineRule="auto"/>
        <w:rPr>
          <w:rFonts w:ascii="Times New Roman" w:hAnsi="Times New Roman"/>
          <w:sz w:val="24"/>
          <w:szCs w:val="24"/>
          <w:lang w:eastAsia="ru-RU"/>
        </w:rPr>
      </w:pPr>
      <w:r w:rsidRPr="000B1771">
        <w:rPr>
          <w:rFonts w:ascii="Times New Roman" w:hAnsi="Times New Roman"/>
          <w:sz w:val="24"/>
          <w:szCs w:val="24"/>
          <w:lang w:eastAsia="ru-RU"/>
        </w:rPr>
        <w:t xml:space="preserve">           </w:t>
      </w:r>
      <w:r>
        <w:rPr>
          <w:rFonts w:ascii="Times New Roman" w:hAnsi="Times New Roman"/>
          <w:sz w:val="24"/>
          <w:szCs w:val="24"/>
          <w:lang w:eastAsia="ru-RU"/>
        </w:rPr>
        <w:t xml:space="preserve">                                                                                                                                                                              </w:t>
      </w:r>
    </w:p>
    <w:p w:rsidR="00772E4A" w:rsidRPr="000B1771" w:rsidRDefault="00772E4A" w:rsidP="000B1771">
      <w:pPr>
        <w:spacing w:after="0" w:line="276" w:lineRule="auto"/>
        <w:rPr>
          <w:rFonts w:ascii="Times New Roman" w:hAnsi="Times New Roman"/>
          <w:sz w:val="24"/>
          <w:szCs w:val="24"/>
          <w:lang w:eastAsia="ru-RU"/>
        </w:rPr>
      </w:pPr>
      <w:r w:rsidRPr="000B1771">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0B1771">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0B1771">
        <w:rPr>
          <w:rFonts w:ascii="Times New Roman" w:hAnsi="Times New Roman"/>
          <w:sz w:val="24"/>
          <w:szCs w:val="24"/>
          <w:lang w:eastAsia="ru-RU"/>
        </w:rPr>
        <w:t>П.Д. Пахтусов</w:t>
      </w:r>
    </w:p>
    <w:p w:rsidR="00772E4A" w:rsidRPr="000B1771" w:rsidRDefault="00772E4A" w:rsidP="000B1771">
      <w:pPr>
        <w:spacing w:after="0" w:line="276" w:lineRule="auto"/>
        <w:rPr>
          <w:rFonts w:ascii="Times New Roman" w:hAnsi="Times New Roman"/>
          <w:sz w:val="24"/>
          <w:szCs w:val="24"/>
          <w:lang w:eastAsia="ru-RU"/>
        </w:rPr>
      </w:pPr>
    </w:p>
    <w:p w:rsidR="00772E4A" w:rsidRPr="000B1771" w:rsidRDefault="00772E4A" w:rsidP="000B1771">
      <w:pPr>
        <w:spacing w:after="0" w:line="276" w:lineRule="auto"/>
        <w:jc w:val="center"/>
        <w:rPr>
          <w:rFonts w:ascii="Times New Roman" w:hAnsi="Times New Roman"/>
          <w:b/>
          <w:sz w:val="24"/>
          <w:szCs w:val="24"/>
          <w:lang w:eastAsia="ru-RU"/>
        </w:rPr>
      </w:pPr>
      <w:r w:rsidRPr="000B1771">
        <w:rPr>
          <w:rFonts w:ascii="Times New Roman" w:hAnsi="Times New Roman"/>
          <w:b/>
          <w:sz w:val="24"/>
          <w:szCs w:val="24"/>
          <w:lang w:eastAsia="ru-RU"/>
        </w:rPr>
        <w:t>КАЛЕНДАРНЫЙ УЧЕБНЫЙ ГРАФИК</w:t>
      </w:r>
    </w:p>
    <w:p w:rsidR="00772E4A" w:rsidRPr="000B1771" w:rsidRDefault="00772E4A" w:rsidP="000B1771">
      <w:pPr>
        <w:spacing w:after="0" w:line="276" w:lineRule="auto"/>
        <w:jc w:val="center"/>
        <w:rPr>
          <w:rFonts w:ascii="Times New Roman" w:hAnsi="Times New Roman"/>
          <w:b/>
          <w:sz w:val="24"/>
          <w:szCs w:val="24"/>
          <w:lang w:eastAsia="ru-RU"/>
        </w:rPr>
      </w:pPr>
      <w:r w:rsidRPr="000B1771">
        <w:rPr>
          <w:rFonts w:ascii="Times New Roman" w:hAnsi="Times New Roman"/>
          <w:b/>
          <w:sz w:val="24"/>
          <w:szCs w:val="24"/>
          <w:lang w:eastAsia="ru-RU"/>
        </w:rPr>
        <w:t xml:space="preserve">дополнительной общеобразовательной (общеразвивающей) программы </w:t>
      </w:r>
    </w:p>
    <w:p w:rsidR="00772E4A" w:rsidRPr="000B1771" w:rsidRDefault="00772E4A" w:rsidP="000B1771">
      <w:pPr>
        <w:spacing w:after="0" w:line="276" w:lineRule="auto"/>
        <w:jc w:val="center"/>
        <w:rPr>
          <w:rFonts w:ascii="Times New Roman" w:hAnsi="Times New Roman"/>
          <w:b/>
          <w:sz w:val="24"/>
          <w:szCs w:val="24"/>
          <w:lang w:eastAsia="ru-RU"/>
        </w:rPr>
      </w:pPr>
      <w:r w:rsidRPr="000B1771">
        <w:rPr>
          <w:rFonts w:ascii="Times New Roman" w:hAnsi="Times New Roman"/>
          <w:b/>
          <w:sz w:val="24"/>
          <w:szCs w:val="24"/>
          <w:lang w:eastAsia="ru-RU"/>
        </w:rPr>
        <w:t>коллектива «Фортеп</w:t>
      </w:r>
      <w:r>
        <w:rPr>
          <w:rFonts w:ascii="Times New Roman" w:hAnsi="Times New Roman"/>
          <w:b/>
          <w:sz w:val="24"/>
          <w:szCs w:val="24"/>
          <w:lang w:eastAsia="ru-RU"/>
        </w:rPr>
        <w:t xml:space="preserve">иано» педагог доп. обр. Одегова Т.Ю. </w:t>
      </w:r>
    </w:p>
    <w:p w:rsidR="00772E4A" w:rsidRPr="000B1771" w:rsidRDefault="00772E4A" w:rsidP="000B1771">
      <w:pPr>
        <w:spacing w:after="0" w:line="276" w:lineRule="auto"/>
        <w:jc w:val="center"/>
        <w:rPr>
          <w:rFonts w:ascii="Times New Roman" w:hAnsi="Times New Roman"/>
          <w:b/>
          <w:sz w:val="24"/>
          <w:szCs w:val="24"/>
          <w:lang w:eastAsia="ru-RU"/>
        </w:rPr>
      </w:pPr>
      <w:r w:rsidRPr="000B1771">
        <w:rPr>
          <w:rFonts w:ascii="Times New Roman" w:hAnsi="Times New Roman"/>
          <w:b/>
          <w:sz w:val="24"/>
          <w:szCs w:val="24"/>
          <w:lang w:eastAsia="ru-RU"/>
        </w:rPr>
        <w:t>на 2022-2023 учебный год</w:t>
      </w:r>
    </w:p>
    <w:tbl>
      <w:tblPr>
        <w:tblW w:w="1590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4"/>
        <w:gridCol w:w="57"/>
        <w:gridCol w:w="179"/>
        <w:gridCol w:w="267"/>
        <w:gridCol w:w="236"/>
        <w:gridCol w:w="265"/>
        <w:gridCol w:w="171"/>
        <w:gridCol w:w="187"/>
        <w:gridCol w:w="291"/>
        <w:gridCol w:w="236"/>
        <w:gridCol w:w="341"/>
        <w:gridCol w:w="359"/>
        <w:gridCol w:w="104"/>
        <w:gridCol w:w="239"/>
        <w:gridCol w:w="291"/>
        <w:gridCol w:w="236"/>
        <w:gridCol w:w="287"/>
        <w:gridCol w:w="50"/>
        <w:gridCol w:w="188"/>
        <w:gridCol w:w="291"/>
        <w:gridCol w:w="281"/>
        <w:gridCol w:w="241"/>
        <w:gridCol w:w="236"/>
        <w:gridCol w:w="4"/>
        <w:gridCol w:w="232"/>
        <w:gridCol w:w="291"/>
        <w:gridCol w:w="274"/>
        <w:gridCol w:w="274"/>
        <w:gridCol w:w="32"/>
        <w:gridCol w:w="204"/>
        <w:gridCol w:w="281"/>
        <w:gridCol w:w="291"/>
        <w:gridCol w:w="290"/>
        <w:gridCol w:w="37"/>
        <w:gridCol w:w="225"/>
        <w:gridCol w:w="284"/>
        <w:gridCol w:w="238"/>
        <w:gridCol w:w="236"/>
        <w:gridCol w:w="120"/>
        <w:gridCol w:w="116"/>
        <w:gridCol w:w="236"/>
        <w:gridCol w:w="236"/>
        <w:gridCol w:w="236"/>
        <w:gridCol w:w="236"/>
        <w:gridCol w:w="43"/>
        <w:gridCol w:w="193"/>
        <w:gridCol w:w="236"/>
        <w:gridCol w:w="236"/>
        <w:gridCol w:w="236"/>
        <w:gridCol w:w="65"/>
        <w:gridCol w:w="171"/>
        <w:gridCol w:w="236"/>
        <w:gridCol w:w="236"/>
        <w:gridCol w:w="236"/>
        <w:gridCol w:w="86"/>
        <w:gridCol w:w="150"/>
        <w:gridCol w:w="236"/>
        <w:gridCol w:w="236"/>
        <w:gridCol w:w="236"/>
        <w:gridCol w:w="236"/>
        <w:gridCol w:w="9"/>
        <w:gridCol w:w="227"/>
        <w:gridCol w:w="236"/>
        <w:gridCol w:w="236"/>
        <w:gridCol w:w="236"/>
        <w:gridCol w:w="136"/>
        <w:gridCol w:w="100"/>
        <w:gridCol w:w="1352"/>
      </w:tblGrid>
      <w:tr w:rsidR="00772E4A" w:rsidRPr="003C2441" w:rsidTr="001D3D6E">
        <w:trPr>
          <w:cantSplit/>
          <w:trHeight w:val="295"/>
        </w:trPr>
        <w:tc>
          <w:tcPr>
            <w:tcW w:w="951" w:type="dxa"/>
            <w:gridSpan w:val="2"/>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Год обучения</w:t>
            </w:r>
          </w:p>
        </w:tc>
        <w:tc>
          <w:tcPr>
            <w:tcW w:w="1118" w:type="dxa"/>
            <w:gridSpan w:val="5"/>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сентябрь</w:t>
            </w:r>
          </w:p>
        </w:tc>
        <w:tc>
          <w:tcPr>
            <w:tcW w:w="1518" w:type="dxa"/>
            <w:gridSpan w:val="6"/>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октябрь</w:t>
            </w:r>
          </w:p>
        </w:tc>
        <w:tc>
          <w:tcPr>
            <w:tcW w:w="1103" w:type="dxa"/>
            <w:gridSpan w:val="5"/>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 xml:space="preserve">Ноябрь                                                                                                                                                                                                                                                                                     </w:t>
            </w:r>
          </w:p>
        </w:tc>
        <w:tc>
          <w:tcPr>
            <w:tcW w:w="1241" w:type="dxa"/>
            <w:gridSpan w:val="6"/>
            <w:vAlign w:val="center"/>
          </w:tcPr>
          <w:p w:rsidR="00772E4A" w:rsidRPr="00987FE8" w:rsidRDefault="00772E4A" w:rsidP="000B1771">
            <w:pPr>
              <w:spacing w:after="0" w:line="276" w:lineRule="auto"/>
              <w:ind w:left="-57" w:right="-57"/>
              <w:jc w:val="center"/>
              <w:rPr>
                <w:rFonts w:ascii="Times New Roman" w:hAnsi="Times New Roman"/>
                <w:sz w:val="12"/>
                <w:szCs w:val="12"/>
                <w:highlight w:val="yellow"/>
                <w:lang w:eastAsia="ru-RU"/>
              </w:rPr>
            </w:pPr>
            <w:r w:rsidRPr="00987FE8">
              <w:rPr>
                <w:rFonts w:ascii="Times New Roman" w:hAnsi="Times New Roman"/>
                <w:sz w:val="12"/>
                <w:szCs w:val="12"/>
                <w:lang w:eastAsia="ru-RU"/>
              </w:rPr>
              <w:t>декабрь</w:t>
            </w:r>
          </w:p>
        </w:tc>
        <w:tc>
          <w:tcPr>
            <w:tcW w:w="1103" w:type="dxa"/>
            <w:gridSpan w:val="5"/>
          </w:tcPr>
          <w:p w:rsidR="00772E4A" w:rsidRPr="00987FE8" w:rsidRDefault="00772E4A" w:rsidP="000B1771">
            <w:pPr>
              <w:spacing w:after="0" w:line="276" w:lineRule="auto"/>
              <w:ind w:left="-57" w:right="-57"/>
              <w:jc w:val="center"/>
              <w:rPr>
                <w:rFonts w:ascii="Times New Roman" w:hAnsi="Times New Roman"/>
                <w:b/>
                <w:sz w:val="12"/>
                <w:szCs w:val="12"/>
                <w:lang w:eastAsia="ru-RU"/>
              </w:rPr>
            </w:pPr>
            <w:r w:rsidRPr="00987FE8">
              <w:rPr>
                <w:rFonts w:ascii="Times New Roman" w:hAnsi="Times New Roman"/>
                <w:b/>
                <w:sz w:val="12"/>
                <w:szCs w:val="12"/>
                <w:lang w:eastAsia="ru-RU"/>
              </w:rPr>
              <w:t xml:space="preserve">               </w:t>
            </w:r>
          </w:p>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b/>
                <w:sz w:val="12"/>
                <w:szCs w:val="12"/>
                <w:lang w:eastAsia="ru-RU"/>
              </w:rPr>
              <w:t xml:space="preserve">   январь                                </w:t>
            </w:r>
          </w:p>
        </w:tc>
        <w:tc>
          <w:tcPr>
            <w:tcW w:w="1103" w:type="dxa"/>
            <w:gridSpan w:val="5"/>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февраль</w:t>
            </w:r>
          </w:p>
        </w:tc>
        <w:tc>
          <w:tcPr>
            <w:tcW w:w="1103" w:type="dxa"/>
            <w:gridSpan w:val="5"/>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март</w:t>
            </w:r>
          </w:p>
        </w:tc>
        <w:tc>
          <w:tcPr>
            <w:tcW w:w="1103" w:type="dxa"/>
            <w:gridSpan w:val="6"/>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апрель</w:t>
            </w:r>
          </w:p>
        </w:tc>
        <w:tc>
          <w:tcPr>
            <w:tcW w:w="966" w:type="dxa"/>
            <w:gridSpan w:val="5"/>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май</w:t>
            </w:r>
          </w:p>
        </w:tc>
        <w:tc>
          <w:tcPr>
            <w:tcW w:w="965" w:type="dxa"/>
            <w:gridSpan w:val="5"/>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июнь</w:t>
            </w:r>
          </w:p>
        </w:tc>
        <w:tc>
          <w:tcPr>
            <w:tcW w:w="1103" w:type="dxa"/>
            <w:gridSpan w:val="6"/>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июль</w:t>
            </w:r>
          </w:p>
        </w:tc>
        <w:tc>
          <w:tcPr>
            <w:tcW w:w="1071" w:type="dxa"/>
            <w:gridSpan w:val="5"/>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август</w:t>
            </w:r>
          </w:p>
        </w:tc>
        <w:tc>
          <w:tcPr>
            <w:tcW w:w="1452" w:type="dxa"/>
            <w:gridSpan w:val="2"/>
            <w:vAlign w:val="center"/>
          </w:tcPr>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Всего</w:t>
            </w:r>
          </w:p>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учебных часов/</w:t>
            </w:r>
          </w:p>
          <w:p w:rsidR="00772E4A" w:rsidRPr="00987FE8" w:rsidRDefault="00772E4A" w:rsidP="000B1771">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недель</w:t>
            </w:r>
          </w:p>
        </w:tc>
      </w:tr>
      <w:tr w:rsidR="00772E4A" w:rsidRPr="003C2441" w:rsidTr="00AD56DB">
        <w:trPr>
          <w:cantSplit/>
          <w:trHeight w:val="1019"/>
        </w:trPr>
        <w:tc>
          <w:tcPr>
            <w:tcW w:w="894" w:type="dxa"/>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2.9.08 -04.09</w:t>
            </w:r>
          </w:p>
        </w:tc>
        <w:tc>
          <w:tcPr>
            <w:tcW w:w="267" w:type="dxa"/>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12.09 – 18.09</w:t>
            </w:r>
          </w:p>
        </w:tc>
        <w:tc>
          <w:tcPr>
            <w:tcW w:w="265"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19.09 – 25.09</w:t>
            </w:r>
          </w:p>
        </w:tc>
        <w:tc>
          <w:tcPr>
            <w:tcW w:w="358"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26.09 – 02.10</w:t>
            </w:r>
          </w:p>
        </w:tc>
        <w:tc>
          <w:tcPr>
            <w:tcW w:w="29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03.10 – 09.10</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10.10 – 16.10</w:t>
            </w:r>
          </w:p>
        </w:tc>
        <w:tc>
          <w:tcPr>
            <w:tcW w:w="34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17.10 – 23.10</w:t>
            </w:r>
          </w:p>
        </w:tc>
        <w:tc>
          <w:tcPr>
            <w:tcW w:w="359"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24.10 – 30.10</w:t>
            </w:r>
          </w:p>
        </w:tc>
        <w:tc>
          <w:tcPr>
            <w:tcW w:w="343"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31.10 – 06.11</w:t>
            </w:r>
          </w:p>
        </w:tc>
        <w:tc>
          <w:tcPr>
            <w:tcW w:w="29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07.11 – 13.11</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 xml:space="preserve">16.11 – 22.11                                                                                                                                                             </w:t>
            </w:r>
          </w:p>
        </w:tc>
        <w:tc>
          <w:tcPr>
            <w:tcW w:w="287"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21.11 – 27.11</w:t>
            </w:r>
          </w:p>
        </w:tc>
        <w:tc>
          <w:tcPr>
            <w:tcW w:w="238"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28.11 – 04.12</w:t>
            </w:r>
          </w:p>
        </w:tc>
        <w:tc>
          <w:tcPr>
            <w:tcW w:w="29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05.12 – 11.12</w:t>
            </w:r>
          </w:p>
        </w:tc>
        <w:tc>
          <w:tcPr>
            <w:tcW w:w="28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12.12 – 18.12</w:t>
            </w:r>
          </w:p>
        </w:tc>
        <w:tc>
          <w:tcPr>
            <w:tcW w:w="24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19.12 – 25.12</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26.12 – 01.01</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02.01 – 08.01</w:t>
            </w:r>
          </w:p>
        </w:tc>
        <w:tc>
          <w:tcPr>
            <w:tcW w:w="29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09.01 – 15.01</w:t>
            </w:r>
          </w:p>
        </w:tc>
        <w:tc>
          <w:tcPr>
            <w:tcW w:w="274"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16.01 – 22.01</w:t>
            </w:r>
          </w:p>
        </w:tc>
        <w:tc>
          <w:tcPr>
            <w:tcW w:w="274"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23.01 – 29.01</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30.01– 05.02</w:t>
            </w:r>
          </w:p>
        </w:tc>
        <w:tc>
          <w:tcPr>
            <w:tcW w:w="28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06.02 – 12.02</w:t>
            </w:r>
          </w:p>
        </w:tc>
        <w:tc>
          <w:tcPr>
            <w:tcW w:w="291"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13.02 – 19.02</w:t>
            </w:r>
          </w:p>
        </w:tc>
        <w:tc>
          <w:tcPr>
            <w:tcW w:w="290"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20.02 – 26.02</w:t>
            </w:r>
          </w:p>
        </w:tc>
        <w:tc>
          <w:tcPr>
            <w:tcW w:w="262"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27.02 – 05.03</w:t>
            </w:r>
          </w:p>
        </w:tc>
        <w:tc>
          <w:tcPr>
            <w:tcW w:w="284"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06.03 – 12.03</w:t>
            </w:r>
          </w:p>
        </w:tc>
        <w:tc>
          <w:tcPr>
            <w:tcW w:w="238"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13.03 – 19.03</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22.03 – 26.03</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27.03 – 02.04</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03.04 – 09.04</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1204 – 16.04</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17.04 – 23.04</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24.04 – 30.04</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01.05 – 07.05</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08.05 – 14.05</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15.05 – 21.05</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22.05 – 28.05</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29.05 – 04.06</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05.06 – 11.06</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12.06 – 18.06</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19.06 – 25.06</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26.06– 02.07</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03.07 – 09.07</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10.07 – 16.07</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17.07 – 23.07</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24.07 – 30.07</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31.07– 06.08</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07.08 – 13.08</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14.08 – 20.08</w:t>
            </w:r>
          </w:p>
        </w:tc>
        <w:tc>
          <w:tcPr>
            <w:tcW w:w="236" w:type="dxa"/>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21.08 – 27.08</w:t>
            </w:r>
          </w:p>
        </w:tc>
        <w:tc>
          <w:tcPr>
            <w:tcW w:w="236" w:type="dxa"/>
            <w:gridSpan w:val="2"/>
            <w:textDirection w:val="btLr"/>
            <w:vAlign w:val="center"/>
          </w:tcPr>
          <w:p w:rsidR="00772E4A" w:rsidRPr="00987FE8" w:rsidRDefault="00772E4A" w:rsidP="00987FE8">
            <w:pPr>
              <w:spacing w:after="0" w:line="276" w:lineRule="auto"/>
              <w:ind w:left="113" w:right="113"/>
              <w:jc w:val="center"/>
              <w:rPr>
                <w:rFonts w:ascii="Times New Roman" w:hAnsi="Times New Roman"/>
                <w:sz w:val="12"/>
                <w:szCs w:val="12"/>
                <w:lang w:eastAsia="ru-RU"/>
              </w:rPr>
            </w:pPr>
            <w:r w:rsidRPr="00987FE8">
              <w:rPr>
                <w:rFonts w:ascii="Times New Roman" w:hAnsi="Times New Roman"/>
                <w:sz w:val="12"/>
                <w:szCs w:val="12"/>
                <w:lang w:eastAsia="ru-RU"/>
              </w:rPr>
              <w:t>28.08 – 03.09</w:t>
            </w:r>
          </w:p>
        </w:tc>
        <w:tc>
          <w:tcPr>
            <w:tcW w:w="1352" w:type="dxa"/>
            <w:vMerge w:val="restart"/>
            <w:vAlign w:val="center"/>
          </w:tcPr>
          <w:p w:rsidR="00772E4A" w:rsidRPr="000B1771" w:rsidRDefault="00772E4A" w:rsidP="00987FE8">
            <w:pPr>
              <w:spacing w:after="0" w:line="276" w:lineRule="auto"/>
              <w:ind w:left="-57" w:right="-57"/>
              <w:jc w:val="center"/>
              <w:rPr>
                <w:rFonts w:ascii="Times New Roman" w:hAnsi="Times New Roman"/>
                <w:sz w:val="14"/>
                <w:szCs w:val="14"/>
                <w:lang w:eastAsia="ru-RU"/>
              </w:rPr>
            </w:pPr>
          </w:p>
        </w:tc>
      </w:tr>
      <w:tr w:rsidR="00772E4A" w:rsidRPr="003C2441" w:rsidTr="001D3D6E">
        <w:trPr>
          <w:cantSplit/>
          <w:trHeight w:val="339"/>
        </w:trPr>
        <w:tc>
          <w:tcPr>
            <w:tcW w:w="894" w:type="dxa"/>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w:t>
            </w:r>
          </w:p>
        </w:tc>
        <w:tc>
          <w:tcPr>
            <w:tcW w:w="267"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w:t>
            </w:r>
          </w:p>
        </w:tc>
        <w:tc>
          <w:tcPr>
            <w:tcW w:w="265"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w:t>
            </w:r>
          </w:p>
        </w:tc>
        <w:tc>
          <w:tcPr>
            <w:tcW w:w="358"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5</w:t>
            </w:r>
          </w:p>
        </w:tc>
        <w:tc>
          <w:tcPr>
            <w:tcW w:w="29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6</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7</w:t>
            </w:r>
          </w:p>
        </w:tc>
        <w:tc>
          <w:tcPr>
            <w:tcW w:w="34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8</w:t>
            </w:r>
          </w:p>
        </w:tc>
        <w:tc>
          <w:tcPr>
            <w:tcW w:w="359"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9</w:t>
            </w:r>
          </w:p>
        </w:tc>
        <w:tc>
          <w:tcPr>
            <w:tcW w:w="343"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10</w:t>
            </w:r>
          </w:p>
        </w:tc>
        <w:tc>
          <w:tcPr>
            <w:tcW w:w="29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11</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12</w:t>
            </w:r>
          </w:p>
        </w:tc>
        <w:tc>
          <w:tcPr>
            <w:tcW w:w="287"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13</w:t>
            </w:r>
          </w:p>
        </w:tc>
        <w:tc>
          <w:tcPr>
            <w:tcW w:w="238"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14</w:t>
            </w:r>
          </w:p>
        </w:tc>
        <w:tc>
          <w:tcPr>
            <w:tcW w:w="29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15</w:t>
            </w:r>
          </w:p>
        </w:tc>
        <w:tc>
          <w:tcPr>
            <w:tcW w:w="28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16</w:t>
            </w:r>
          </w:p>
        </w:tc>
        <w:tc>
          <w:tcPr>
            <w:tcW w:w="24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17</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18</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19</w:t>
            </w:r>
          </w:p>
        </w:tc>
        <w:tc>
          <w:tcPr>
            <w:tcW w:w="29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20</w:t>
            </w:r>
          </w:p>
        </w:tc>
        <w:tc>
          <w:tcPr>
            <w:tcW w:w="274"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21</w:t>
            </w:r>
          </w:p>
        </w:tc>
        <w:tc>
          <w:tcPr>
            <w:tcW w:w="274"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22</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23</w:t>
            </w:r>
          </w:p>
        </w:tc>
        <w:tc>
          <w:tcPr>
            <w:tcW w:w="28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24</w:t>
            </w:r>
          </w:p>
        </w:tc>
        <w:tc>
          <w:tcPr>
            <w:tcW w:w="291"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25</w:t>
            </w:r>
          </w:p>
        </w:tc>
        <w:tc>
          <w:tcPr>
            <w:tcW w:w="290"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26</w:t>
            </w:r>
          </w:p>
        </w:tc>
        <w:tc>
          <w:tcPr>
            <w:tcW w:w="262"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27</w:t>
            </w:r>
          </w:p>
        </w:tc>
        <w:tc>
          <w:tcPr>
            <w:tcW w:w="284"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28</w:t>
            </w:r>
          </w:p>
        </w:tc>
        <w:tc>
          <w:tcPr>
            <w:tcW w:w="238"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29</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30</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31</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32</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33</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34</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35</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36</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37</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38</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39</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40</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41</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42</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43</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44</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45</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46</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47</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48</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49</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50</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51</w:t>
            </w:r>
          </w:p>
        </w:tc>
        <w:tc>
          <w:tcPr>
            <w:tcW w:w="236" w:type="dxa"/>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52</w:t>
            </w:r>
          </w:p>
        </w:tc>
        <w:tc>
          <w:tcPr>
            <w:tcW w:w="236" w:type="dxa"/>
            <w:gridSpan w:val="2"/>
            <w:textDirection w:val="btLr"/>
            <w:vAlign w:val="center"/>
          </w:tcPr>
          <w:p w:rsidR="00772E4A" w:rsidRPr="00987FE8" w:rsidRDefault="00772E4A" w:rsidP="00987FE8">
            <w:pPr>
              <w:spacing w:after="0" w:line="276" w:lineRule="auto"/>
              <w:ind w:left="-57" w:right="-57"/>
              <w:jc w:val="center"/>
              <w:rPr>
                <w:rFonts w:ascii="Times New Roman" w:hAnsi="Times New Roman"/>
                <w:sz w:val="12"/>
                <w:szCs w:val="12"/>
                <w:lang w:eastAsia="ru-RU"/>
              </w:rPr>
            </w:pPr>
            <w:r w:rsidRPr="00987FE8">
              <w:rPr>
                <w:rFonts w:ascii="Times New Roman" w:hAnsi="Times New Roman"/>
                <w:sz w:val="12"/>
                <w:szCs w:val="12"/>
                <w:lang w:eastAsia="ru-RU"/>
              </w:rPr>
              <w:t>53</w:t>
            </w:r>
          </w:p>
        </w:tc>
        <w:tc>
          <w:tcPr>
            <w:tcW w:w="1352" w:type="dxa"/>
            <w:vMerge/>
            <w:vAlign w:val="center"/>
          </w:tcPr>
          <w:p w:rsidR="00772E4A" w:rsidRPr="000B1771" w:rsidRDefault="00772E4A" w:rsidP="00987FE8">
            <w:pPr>
              <w:spacing w:after="0" w:line="276" w:lineRule="auto"/>
              <w:ind w:left="-57" w:right="-57"/>
              <w:jc w:val="center"/>
              <w:rPr>
                <w:rFonts w:ascii="Times New Roman" w:hAnsi="Times New Roman"/>
                <w:sz w:val="14"/>
                <w:szCs w:val="14"/>
                <w:lang w:eastAsia="ru-RU"/>
              </w:rPr>
            </w:pPr>
          </w:p>
        </w:tc>
      </w:tr>
      <w:tr w:rsidR="00257603" w:rsidRPr="003C2441" w:rsidTr="001D3D6E">
        <w:trPr>
          <w:trHeight w:val="347"/>
        </w:trPr>
        <w:tc>
          <w:tcPr>
            <w:tcW w:w="894" w:type="dxa"/>
            <w:vAlign w:val="center"/>
          </w:tcPr>
          <w:p w:rsidR="00772E4A" w:rsidRPr="000B1771" w:rsidRDefault="00772E4A" w:rsidP="00987FE8">
            <w:pPr>
              <w:spacing w:after="0" w:line="276" w:lineRule="auto"/>
              <w:ind w:right="-57"/>
              <w:rPr>
                <w:rFonts w:ascii="Times New Roman" w:hAnsi="Times New Roman"/>
                <w:sz w:val="14"/>
                <w:szCs w:val="14"/>
                <w:lang w:eastAsia="ru-RU"/>
              </w:rPr>
            </w:pPr>
            <w:r w:rsidRPr="000B1771">
              <w:rPr>
                <w:rFonts w:ascii="Times New Roman" w:hAnsi="Times New Roman"/>
                <w:sz w:val="14"/>
                <w:szCs w:val="14"/>
                <w:lang w:eastAsia="ru-RU"/>
              </w:rPr>
              <w:t>Младшая группа.</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p>
        </w:tc>
        <w:tc>
          <w:tcPr>
            <w:tcW w:w="267" w:type="dxa"/>
            <w:shd w:val="clear" w:color="auto" w:fill="FFFF00"/>
            <w:vAlign w:val="center"/>
          </w:tcPr>
          <w:p w:rsidR="00772E4A" w:rsidRPr="000B1771" w:rsidRDefault="00772E4A" w:rsidP="00987FE8">
            <w:pPr>
              <w:spacing w:after="0" w:line="276" w:lineRule="auto"/>
              <w:ind w:left="-57"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4</w:t>
            </w:r>
          </w:p>
        </w:tc>
        <w:tc>
          <w:tcPr>
            <w:tcW w:w="265"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color w:val="000000"/>
                <w:sz w:val="16"/>
                <w:szCs w:val="16"/>
                <w:lang w:eastAsia="ru-RU"/>
              </w:rPr>
            </w:pPr>
            <w:r w:rsidRPr="000B1771">
              <w:rPr>
                <w:rFonts w:ascii="Times New Roman" w:hAnsi="Times New Roman"/>
                <w:color w:val="000000"/>
                <w:sz w:val="16"/>
                <w:szCs w:val="16"/>
                <w:lang w:eastAsia="ru-RU"/>
              </w:rPr>
              <w:t>4</w:t>
            </w:r>
          </w:p>
        </w:tc>
        <w:tc>
          <w:tcPr>
            <w:tcW w:w="358" w:type="dxa"/>
            <w:gridSpan w:val="2"/>
            <w:shd w:val="clear" w:color="auto" w:fill="FFFF00"/>
            <w:vAlign w:val="center"/>
          </w:tcPr>
          <w:p w:rsidR="00772E4A" w:rsidRPr="000B1771" w:rsidRDefault="00772E4A" w:rsidP="00987FE8">
            <w:pPr>
              <w:spacing w:after="0" w:line="276" w:lineRule="auto"/>
              <w:ind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4</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34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359"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343"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87"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4</w:t>
            </w:r>
          </w:p>
        </w:tc>
        <w:tc>
          <w:tcPr>
            <w:tcW w:w="238"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4</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4</w:t>
            </w:r>
          </w:p>
        </w:tc>
        <w:tc>
          <w:tcPr>
            <w:tcW w:w="28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4</w:t>
            </w:r>
          </w:p>
        </w:tc>
        <w:tc>
          <w:tcPr>
            <w:tcW w:w="24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4</w:t>
            </w:r>
          </w:p>
        </w:tc>
        <w:tc>
          <w:tcPr>
            <w:tcW w:w="236" w:type="dxa"/>
            <w:gridSpan w:val="2"/>
            <w:shd w:val="clear" w:color="auto" w:fill="00B05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7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74" w:type="dxa"/>
            <w:shd w:val="clear" w:color="auto" w:fill="FFFF00"/>
            <w:vAlign w:val="center"/>
          </w:tcPr>
          <w:p w:rsidR="00772E4A" w:rsidRPr="000B1771" w:rsidRDefault="00772E4A" w:rsidP="00987FE8">
            <w:pPr>
              <w:spacing w:after="0" w:line="276" w:lineRule="auto"/>
              <w:ind w:left="-57" w:right="-57"/>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8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90"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2</w:t>
            </w:r>
          </w:p>
        </w:tc>
        <w:tc>
          <w:tcPr>
            <w:tcW w:w="262"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8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2</w:t>
            </w:r>
          </w:p>
        </w:tc>
        <w:tc>
          <w:tcPr>
            <w:tcW w:w="238" w:type="dxa"/>
            <w:shd w:val="clear" w:color="auto" w:fill="FFFF00"/>
            <w:vAlign w:val="center"/>
          </w:tcPr>
          <w:p w:rsidR="00772E4A" w:rsidRPr="000B1771" w:rsidRDefault="00772E4A" w:rsidP="00987FE8">
            <w:pPr>
              <w:spacing w:after="0" w:line="276" w:lineRule="auto"/>
              <w:ind w:left="-57" w:right="-57"/>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00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gridSpan w:val="2"/>
            <w:shd w:val="clear" w:color="auto" w:fill="FF00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2</w:t>
            </w: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yellow"/>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yellow"/>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1352" w:type="dxa"/>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146</w:t>
            </w:r>
          </w:p>
        </w:tc>
      </w:tr>
      <w:tr w:rsidR="00257603" w:rsidRPr="003C2441" w:rsidTr="001D3D6E">
        <w:trPr>
          <w:trHeight w:val="362"/>
        </w:trPr>
        <w:tc>
          <w:tcPr>
            <w:tcW w:w="894" w:type="dxa"/>
            <w:vAlign w:val="center"/>
          </w:tcPr>
          <w:p w:rsidR="00772E4A" w:rsidRPr="000B1771" w:rsidRDefault="00772E4A" w:rsidP="00987FE8">
            <w:pPr>
              <w:spacing w:after="0" w:line="276" w:lineRule="auto"/>
              <w:ind w:left="-57" w:right="-57"/>
              <w:jc w:val="center"/>
              <w:rPr>
                <w:rFonts w:ascii="Times New Roman" w:hAnsi="Times New Roman"/>
                <w:sz w:val="14"/>
                <w:szCs w:val="14"/>
                <w:lang w:eastAsia="ru-RU"/>
              </w:rPr>
            </w:pPr>
            <w:r w:rsidRPr="000B1771">
              <w:rPr>
                <w:rFonts w:ascii="Times New Roman" w:hAnsi="Times New Roman"/>
                <w:sz w:val="14"/>
                <w:szCs w:val="14"/>
                <w:lang w:eastAsia="ru-RU"/>
              </w:rPr>
              <w:t>Средняя группа</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p>
        </w:tc>
        <w:tc>
          <w:tcPr>
            <w:tcW w:w="267" w:type="dxa"/>
            <w:shd w:val="clear" w:color="auto" w:fill="FFFF00"/>
            <w:vAlign w:val="center"/>
          </w:tcPr>
          <w:p w:rsidR="00772E4A" w:rsidRPr="000B1771" w:rsidRDefault="00772E4A" w:rsidP="00987FE8">
            <w:pPr>
              <w:spacing w:after="0" w:line="276" w:lineRule="auto"/>
              <w:ind w:left="-57"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265"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358" w:type="dxa"/>
            <w:gridSpan w:val="2"/>
            <w:shd w:val="clear" w:color="auto" w:fill="FFFF00"/>
            <w:vAlign w:val="center"/>
          </w:tcPr>
          <w:p w:rsidR="00772E4A" w:rsidRPr="000B1771" w:rsidRDefault="00772E4A" w:rsidP="00987FE8">
            <w:pPr>
              <w:spacing w:after="0" w:line="276" w:lineRule="auto"/>
              <w:ind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34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359"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343"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87"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38"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8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4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36" w:type="dxa"/>
            <w:gridSpan w:val="2"/>
            <w:shd w:val="clear" w:color="auto" w:fill="00B05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7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7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8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90"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62"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8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Pr>
                <w:rFonts w:ascii="Times New Roman" w:hAnsi="Times New Roman"/>
                <w:sz w:val="16"/>
                <w:szCs w:val="16"/>
                <w:lang w:eastAsia="ru-RU"/>
              </w:rPr>
              <w:t>6</w:t>
            </w:r>
          </w:p>
        </w:tc>
        <w:tc>
          <w:tcPr>
            <w:tcW w:w="238" w:type="dxa"/>
            <w:shd w:val="clear" w:color="auto" w:fill="FFFF00"/>
            <w:vAlign w:val="center"/>
          </w:tcPr>
          <w:p w:rsidR="00772E4A" w:rsidRPr="000B1771" w:rsidRDefault="00772E4A" w:rsidP="00987FE8">
            <w:pPr>
              <w:spacing w:after="0" w:line="276" w:lineRule="auto"/>
              <w:ind w:left="-57" w:right="-57"/>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2</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FF00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gridSpan w:val="2"/>
            <w:shd w:val="clear" w:color="auto" w:fill="FF00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yellow"/>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yellow"/>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1352" w:type="dxa"/>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Pr>
                <w:rFonts w:ascii="Times New Roman" w:hAnsi="Times New Roman"/>
                <w:sz w:val="16"/>
                <w:szCs w:val="16"/>
                <w:lang w:eastAsia="ru-RU"/>
              </w:rPr>
              <w:t>216</w:t>
            </w:r>
          </w:p>
        </w:tc>
      </w:tr>
      <w:tr w:rsidR="00257603" w:rsidRPr="003C2441" w:rsidTr="001D3D6E">
        <w:trPr>
          <w:trHeight w:val="347"/>
        </w:trPr>
        <w:tc>
          <w:tcPr>
            <w:tcW w:w="894" w:type="dxa"/>
            <w:vAlign w:val="center"/>
          </w:tcPr>
          <w:p w:rsidR="00772E4A" w:rsidRPr="000B1771" w:rsidRDefault="00772E4A" w:rsidP="00987FE8">
            <w:pPr>
              <w:spacing w:after="0" w:line="276" w:lineRule="auto"/>
              <w:ind w:left="-57" w:right="-57"/>
              <w:jc w:val="center"/>
              <w:rPr>
                <w:rFonts w:ascii="Times New Roman" w:hAnsi="Times New Roman"/>
                <w:sz w:val="14"/>
                <w:szCs w:val="14"/>
                <w:lang w:eastAsia="ru-RU"/>
              </w:rPr>
            </w:pPr>
            <w:r w:rsidRPr="000B1771">
              <w:rPr>
                <w:rFonts w:ascii="Times New Roman" w:hAnsi="Times New Roman"/>
                <w:sz w:val="14"/>
                <w:szCs w:val="14"/>
                <w:lang w:eastAsia="ru-RU"/>
              </w:rPr>
              <w:t>Старшая группа</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p>
        </w:tc>
        <w:tc>
          <w:tcPr>
            <w:tcW w:w="267" w:type="dxa"/>
            <w:shd w:val="clear" w:color="auto" w:fill="FFFF00"/>
            <w:vAlign w:val="center"/>
          </w:tcPr>
          <w:p w:rsidR="00772E4A" w:rsidRPr="000B1771" w:rsidRDefault="00772E4A" w:rsidP="00987FE8">
            <w:pPr>
              <w:spacing w:after="0" w:line="276" w:lineRule="auto"/>
              <w:ind w:left="-57"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265"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358" w:type="dxa"/>
            <w:gridSpan w:val="2"/>
            <w:shd w:val="clear" w:color="auto" w:fill="FFFF00"/>
            <w:vAlign w:val="center"/>
          </w:tcPr>
          <w:p w:rsidR="00772E4A" w:rsidRPr="000B1771" w:rsidRDefault="00772E4A" w:rsidP="00987FE8">
            <w:pPr>
              <w:spacing w:after="0" w:line="276" w:lineRule="auto"/>
              <w:ind w:right="-57"/>
              <w:rPr>
                <w:rFonts w:ascii="Times New Roman" w:hAnsi="Times New Roman"/>
                <w:color w:val="000000"/>
                <w:sz w:val="16"/>
                <w:szCs w:val="16"/>
                <w:lang w:eastAsia="ru-RU"/>
              </w:rPr>
            </w:pPr>
            <w:r w:rsidRPr="000B1771">
              <w:rPr>
                <w:rFonts w:ascii="Times New Roman" w:hAnsi="Times New Roman"/>
                <w:color w:val="000000"/>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34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359"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343"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87"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38"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8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4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r w:rsidRPr="000B1771">
              <w:rPr>
                <w:rFonts w:ascii="Times New Roman" w:hAnsi="Times New Roman"/>
                <w:b/>
                <w:sz w:val="16"/>
                <w:szCs w:val="16"/>
                <w:lang w:eastAsia="ru-RU"/>
              </w:rPr>
              <w:t>6</w:t>
            </w:r>
          </w:p>
        </w:tc>
        <w:tc>
          <w:tcPr>
            <w:tcW w:w="236" w:type="dxa"/>
            <w:gridSpan w:val="2"/>
            <w:shd w:val="clear" w:color="auto" w:fill="00B050"/>
            <w:vAlign w:val="center"/>
          </w:tcPr>
          <w:p w:rsidR="00772E4A" w:rsidRPr="000B1771" w:rsidRDefault="00772E4A" w:rsidP="00987FE8">
            <w:pPr>
              <w:spacing w:after="0" w:line="276" w:lineRule="auto"/>
              <w:ind w:left="-57" w:right="-57"/>
              <w:jc w:val="center"/>
              <w:rPr>
                <w:rFonts w:ascii="Times New Roman" w:hAnsi="Times New Roman"/>
                <w:b/>
                <w:sz w:val="16"/>
                <w:szCs w:val="16"/>
                <w:lang w:eastAsia="ru-RU"/>
              </w:rPr>
            </w:pP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7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7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8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91"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90"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62"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84"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Pr>
                <w:rFonts w:ascii="Times New Roman" w:hAnsi="Times New Roman"/>
                <w:sz w:val="16"/>
                <w:szCs w:val="16"/>
                <w:lang w:eastAsia="ru-RU"/>
              </w:rPr>
              <w:t>6</w:t>
            </w:r>
          </w:p>
        </w:tc>
        <w:tc>
          <w:tcPr>
            <w:tcW w:w="238" w:type="dxa"/>
            <w:shd w:val="clear" w:color="auto" w:fill="FFFF00"/>
            <w:vAlign w:val="center"/>
          </w:tcPr>
          <w:p w:rsidR="00772E4A" w:rsidRPr="000B1771" w:rsidRDefault="00772E4A" w:rsidP="00987FE8">
            <w:pPr>
              <w:spacing w:after="0" w:line="276" w:lineRule="auto"/>
              <w:ind w:left="-57" w:right="-57"/>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gridSpan w:val="2"/>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2</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2</w:t>
            </w:r>
          </w:p>
        </w:tc>
        <w:tc>
          <w:tcPr>
            <w:tcW w:w="236" w:type="dxa"/>
            <w:shd w:val="clear" w:color="auto" w:fill="FFFF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shd w:val="clear" w:color="auto" w:fill="FF00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6</w:t>
            </w:r>
          </w:p>
        </w:tc>
        <w:tc>
          <w:tcPr>
            <w:tcW w:w="236" w:type="dxa"/>
            <w:gridSpan w:val="2"/>
            <w:shd w:val="clear" w:color="auto" w:fill="FF0000"/>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4</w:t>
            </w: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yellow"/>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yellow"/>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236" w:type="dxa"/>
            <w:gridSpan w:val="2"/>
            <w:shd w:val="clear" w:color="auto" w:fill="00B0F0"/>
            <w:vAlign w:val="center"/>
          </w:tcPr>
          <w:p w:rsidR="00772E4A" w:rsidRPr="000B1771" w:rsidRDefault="00772E4A" w:rsidP="00987FE8">
            <w:pPr>
              <w:spacing w:after="0" w:line="276" w:lineRule="auto"/>
              <w:ind w:left="-57" w:right="-57"/>
              <w:jc w:val="center"/>
              <w:rPr>
                <w:rFonts w:ascii="Times New Roman" w:hAnsi="Times New Roman"/>
                <w:sz w:val="16"/>
                <w:szCs w:val="16"/>
                <w:highlight w:val="blue"/>
                <w:lang w:eastAsia="ru-RU"/>
              </w:rPr>
            </w:pPr>
          </w:p>
        </w:tc>
        <w:tc>
          <w:tcPr>
            <w:tcW w:w="1352" w:type="dxa"/>
            <w:vAlign w:val="center"/>
          </w:tcPr>
          <w:p w:rsidR="00772E4A" w:rsidRPr="000B1771" w:rsidRDefault="00772E4A" w:rsidP="00987FE8">
            <w:pPr>
              <w:spacing w:after="0" w:line="276" w:lineRule="auto"/>
              <w:ind w:left="-57" w:right="-57"/>
              <w:jc w:val="center"/>
              <w:rPr>
                <w:rFonts w:ascii="Times New Roman" w:hAnsi="Times New Roman"/>
                <w:sz w:val="16"/>
                <w:szCs w:val="16"/>
                <w:lang w:eastAsia="ru-RU"/>
              </w:rPr>
            </w:pPr>
            <w:r w:rsidRPr="000B1771">
              <w:rPr>
                <w:rFonts w:ascii="Times New Roman" w:hAnsi="Times New Roman"/>
                <w:sz w:val="16"/>
                <w:szCs w:val="16"/>
                <w:lang w:eastAsia="ru-RU"/>
              </w:rPr>
              <w:t>216</w:t>
            </w:r>
          </w:p>
        </w:tc>
      </w:tr>
    </w:tbl>
    <w:p w:rsidR="00772E4A" w:rsidRPr="000B1771" w:rsidRDefault="00772E4A" w:rsidP="000B1771">
      <w:pPr>
        <w:spacing w:after="0" w:line="276" w:lineRule="auto"/>
        <w:jc w:val="both"/>
        <w:rPr>
          <w:rFonts w:ascii="Times New Roman" w:hAnsi="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
        <w:gridCol w:w="3986"/>
        <w:gridCol w:w="530"/>
        <w:gridCol w:w="5297"/>
      </w:tblGrid>
      <w:tr w:rsidR="00772E4A" w:rsidRPr="003C2441" w:rsidTr="001D3D6E">
        <w:tc>
          <w:tcPr>
            <w:tcW w:w="375" w:type="dxa"/>
            <w:shd w:val="clear" w:color="auto" w:fill="FF0000"/>
          </w:tcPr>
          <w:p w:rsidR="00772E4A" w:rsidRPr="000B1771" w:rsidRDefault="00772E4A" w:rsidP="000B1771">
            <w:pPr>
              <w:spacing w:after="0" w:line="276" w:lineRule="auto"/>
              <w:jc w:val="both"/>
              <w:rPr>
                <w:rFonts w:ascii="Times New Roman" w:hAnsi="Times New Roman"/>
                <w:lang w:eastAsia="ru-RU"/>
              </w:rPr>
            </w:pPr>
          </w:p>
        </w:tc>
        <w:tc>
          <w:tcPr>
            <w:tcW w:w="3986" w:type="dxa"/>
            <w:tcBorders>
              <w:top w:val="nil"/>
              <w:bottom w:val="nil"/>
            </w:tcBorders>
          </w:tcPr>
          <w:p w:rsidR="00772E4A" w:rsidRPr="000B1771" w:rsidRDefault="00772E4A" w:rsidP="000B1771">
            <w:pPr>
              <w:spacing w:after="0" w:line="276" w:lineRule="auto"/>
              <w:jc w:val="both"/>
              <w:rPr>
                <w:rFonts w:ascii="Times New Roman" w:hAnsi="Times New Roman"/>
                <w:lang w:eastAsia="ru-RU"/>
              </w:rPr>
            </w:pPr>
            <w:r w:rsidRPr="000B1771">
              <w:rPr>
                <w:rFonts w:ascii="Times New Roman" w:hAnsi="Times New Roman"/>
                <w:lang w:eastAsia="ru-RU"/>
              </w:rPr>
              <w:t>Промежуточная аттестация</w:t>
            </w:r>
          </w:p>
        </w:tc>
        <w:tc>
          <w:tcPr>
            <w:tcW w:w="530" w:type="dxa"/>
            <w:shd w:val="clear" w:color="auto" w:fill="FFFF00"/>
          </w:tcPr>
          <w:p w:rsidR="00772E4A" w:rsidRPr="000B1771" w:rsidRDefault="00772E4A" w:rsidP="000B1771">
            <w:pPr>
              <w:spacing w:after="0" w:line="276" w:lineRule="auto"/>
              <w:jc w:val="both"/>
              <w:rPr>
                <w:rFonts w:ascii="Times New Roman" w:hAnsi="Times New Roman"/>
                <w:lang w:eastAsia="ru-RU"/>
              </w:rPr>
            </w:pPr>
          </w:p>
        </w:tc>
        <w:tc>
          <w:tcPr>
            <w:tcW w:w="5297" w:type="dxa"/>
            <w:tcBorders>
              <w:top w:val="nil"/>
              <w:bottom w:val="nil"/>
              <w:right w:val="nil"/>
            </w:tcBorders>
          </w:tcPr>
          <w:p w:rsidR="00772E4A" w:rsidRPr="000B1771" w:rsidRDefault="00772E4A" w:rsidP="000B1771">
            <w:pPr>
              <w:spacing w:after="0" w:line="276" w:lineRule="auto"/>
              <w:jc w:val="both"/>
              <w:rPr>
                <w:rFonts w:ascii="Times New Roman" w:hAnsi="Times New Roman"/>
                <w:lang w:eastAsia="ru-RU"/>
              </w:rPr>
            </w:pPr>
            <w:r w:rsidRPr="000B1771">
              <w:rPr>
                <w:rFonts w:ascii="Times New Roman" w:hAnsi="Times New Roman"/>
                <w:lang w:eastAsia="ru-RU"/>
              </w:rPr>
              <w:t xml:space="preserve">Ведение занятий по расписанию  </w:t>
            </w:r>
          </w:p>
        </w:tc>
      </w:tr>
      <w:tr w:rsidR="00772E4A" w:rsidRPr="003C2441" w:rsidTr="001D3D6E">
        <w:tc>
          <w:tcPr>
            <w:tcW w:w="375" w:type="dxa"/>
            <w:tcBorders>
              <w:left w:val="nil"/>
              <w:right w:val="nil"/>
            </w:tcBorders>
          </w:tcPr>
          <w:p w:rsidR="00772E4A" w:rsidRPr="000B1771" w:rsidRDefault="00772E4A" w:rsidP="000B1771">
            <w:pPr>
              <w:spacing w:after="0" w:line="276" w:lineRule="auto"/>
              <w:jc w:val="both"/>
              <w:rPr>
                <w:rFonts w:ascii="Times New Roman" w:hAnsi="Times New Roman"/>
                <w:sz w:val="16"/>
                <w:szCs w:val="16"/>
                <w:lang w:eastAsia="ru-RU"/>
              </w:rPr>
            </w:pPr>
          </w:p>
        </w:tc>
        <w:tc>
          <w:tcPr>
            <w:tcW w:w="3986" w:type="dxa"/>
            <w:tcBorders>
              <w:top w:val="nil"/>
              <w:left w:val="nil"/>
              <w:bottom w:val="nil"/>
              <w:right w:val="nil"/>
            </w:tcBorders>
          </w:tcPr>
          <w:p w:rsidR="00772E4A" w:rsidRPr="000B1771" w:rsidRDefault="00772E4A" w:rsidP="000B1771">
            <w:pPr>
              <w:spacing w:after="0" w:line="276" w:lineRule="auto"/>
              <w:jc w:val="both"/>
              <w:rPr>
                <w:rFonts w:ascii="Times New Roman" w:hAnsi="Times New Roman"/>
                <w:lang w:eastAsia="ru-RU"/>
              </w:rPr>
            </w:pPr>
          </w:p>
        </w:tc>
        <w:tc>
          <w:tcPr>
            <w:tcW w:w="530" w:type="dxa"/>
            <w:tcBorders>
              <w:left w:val="nil"/>
              <w:right w:val="nil"/>
            </w:tcBorders>
          </w:tcPr>
          <w:p w:rsidR="00772E4A" w:rsidRPr="000B1771" w:rsidRDefault="00772E4A" w:rsidP="000B1771">
            <w:pPr>
              <w:spacing w:after="0" w:line="276" w:lineRule="auto"/>
              <w:jc w:val="both"/>
              <w:rPr>
                <w:rFonts w:ascii="Times New Roman" w:hAnsi="Times New Roman"/>
                <w:sz w:val="16"/>
                <w:szCs w:val="16"/>
                <w:lang w:eastAsia="ru-RU"/>
              </w:rPr>
            </w:pPr>
          </w:p>
        </w:tc>
        <w:tc>
          <w:tcPr>
            <w:tcW w:w="5297" w:type="dxa"/>
            <w:tcBorders>
              <w:top w:val="nil"/>
              <w:left w:val="nil"/>
              <w:bottom w:val="nil"/>
              <w:right w:val="nil"/>
            </w:tcBorders>
          </w:tcPr>
          <w:p w:rsidR="00772E4A" w:rsidRPr="000B1771" w:rsidRDefault="00772E4A" w:rsidP="000B1771">
            <w:pPr>
              <w:spacing w:after="0" w:line="276" w:lineRule="auto"/>
              <w:jc w:val="both"/>
              <w:rPr>
                <w:rFonts w:ascii="Times New Roman" w:hAnsi="Times New Roman"/>
                <w:lang w:eastAsia="ru-RU"/>
              </w:rPr>
            </w:pPr>
          </w:p>
        </w:tc>
      </w:tr>
      <w:tr w:rsidR="00772E4A" w:rsidRPr="003C2441" w:rsidTr="001D3D6E">
        <w:tc>
          <w:tcPr>
            <w:tcW w:w="375" w:type="dxa"/>
            <w:shd w:val="clear" w:color="auto" w:fill="339966"/>
          </w:tcPr>
          <w:p w:rsidR="00772E4A" w:rsidRPr="000B1771" w:rsidRDefault="00772E4A" w:rsidP="000B1771">
            <w:pPr>
              <w:spacing w:after="0" w:line="276" w:lineRule="auto"/>
              <w:jc w:val="both"/>
              <w:rPr>
                <w:rFonts w:ascii="Times New Roman" w:hAnsi="Times New Roman"/>
                <w:lang w:eastAsia="ru-RU"/>
              </w:rPr>
            </w:pPr>
          </w:p>
        </w:tc>
        <w:tc>
          <w:tcPr>
            <w:tcW w:w="3986" w:type="dxa"/>
            <w:tcBorders>
              <w:top w:val="nil"/>
              <w:bottom w:val="nil"/>
            </w:tcBorders>
          </w:tcPr>
          <w:p w:rsidR="00772E4A" w:rsidRPr="000B1771" w:rsidRDefault="00772E4A" w:rsidP="000B1771">
            <w:pPr>
              <w:spacing w:after="0" w:line="276" w:lineRule="auto"/>
              <w:jc w:val="both"/>
              <w:rPr>
                <w:rFonts w:ascii="Times New Roman" w:hAnsi="Times New Roman"/>
                <w:lang w:eastAsia="ru-RU"/>
              </w:rPr>
            </w:pPr>
            <w:r w:rsidRPr="000B1771">
              <w:rPr>
                <w:rFonts w:ascii="Times New Roman" w:hAnsi="Times New Roman"/>
                <w:lang w:eastAsia="ru-RU"/>
              </w:rPr>
              <w:t>Каникулярный период</w:t>
            </w:r>
          </w:p>
        </w:tc>
        <w:tc>
          <w:tcPr>
            <w:tcW w:w="530" w:type="dxa"/>
            <w:shd w:val="clear" w:color="auto" w:fill="FFFFFF"/>
          </w:tcPr>
          <w:p w:rsidR="00772E4A" w:rsidRPr="000B1771" w:rsidRDefault="00772E4A" w:rsidP="000B1771">
            <w:pPr>
              <w:spacing w:after="0" w:line="276" w:lineRule="auto"/>
              <w:jc w:val="both"/>
              <w:rPr>
                <w:rFonts w:ascii="Times New Roman" w:hAnsi="Times New Roman"/>
                <w:lang w:eastAsia="ru-RU"/>
              </w:rPr>
            </w:pPr>
          </w:p>
        </w:tc>
        <w:tc>
          <w:tcPr>
            <w:tcW w:w="5297" w:type="dxa"/>
            <w:tcBorders>
              <w:top w:val="nil"/>
              <w:bottom w:val="nil"/>
              <w:right w:val="nil"/>
            </w:tcBorders>
          </w:tcPr>
          <w:p w:rsidR="00772E4A" w:rsidRPr="000B1771" w:rsidRDefault="00772E4A" w:rsidP="000B1771">
            <w:pPr>
              <w:spacing w:after="0" w:line="276" w:lineRule="auto"/>
              <w:jc w:val="both"/>
              <w:rPr>
                <w:rFonts w:ascii="Times New Roman" w:hAnsi="Times New Roman"/>
                <w:lang w:eastAsia="ru-RU"/>
              </w:rPr>
            </w:pPr>
            <w:r w:rsidRPr="000B1771">
              <w:rPr>
                <w:rFonts w:ascii="Times New Roman" w:hAnsi="Times New Roman"/>
                <w:lang w:eastAsia="ru-RU"/>
              </w:rPr>
              <w:t xml:space="preserve">Общая недельная нагрузка </w:t>
            </w:r>
          </w:p>
        </w:tc>
      </w:tr>
    </w:tbl>
    <w:p w:rsidR="00772E4A" w:rsidRPr="000B1771" w:rsidRDefault="00772E4A" w:rsidP="000B1771">
      <w:pPr>
        <w:suppressAutoHyphens/>
        <w:spacing w:after="0" w:line="276" w:lineRule="auto"/>
        <w:jc w:val="center"/>
        <w:rPr>
          <w:rFonts w:ascii="Times New Roman" w:hAnsi="Times New Roman"/>
          <w:b/>
          <w:bCs/>
          <w:sz w:val="28"/>
          <w:szCs w:val="28"/>
          <w:lang w:eastAsia="zh-CN"/>
        </w:rPr>
        <w:sectPr w:rsidR="00772E4A" w:rsidRPr="000B1771" w:rsidSect="00106F7A">
          <w:pgSz w:w="16838" w:h="11906" w:orient="landscape"/>
          <w:pgMar w:top="1417" w:right="964" w:bottom="850" w:left="1500" w:header="720" w:footer="964" w:gutter="0"/>
          <w:cols w:space="720"/>
          <w:docGrid w:linePitch="360" w:charSpace="4096"/>
        </w:sectPr>
      </w:pPr>
    </w:p>
    <w:p w:rsidR="00772E4A" w:rsidRPr="000B1771" w:rsidRDefault="00772E4A" w:rsidP="000B1771">
      <w:pPr>
        <w:suppressAutoHyphens/>
        <w:spacing w:after="0" w:line="276" w:lineRule="auto"/>
        <w:jc w:val="center"/>
        <w:rPr>
          <w:rFonts w:ascii="Times New Roman" w:hAnsi="Times New Roman"/>
          <w:b/>
          <w:bCs/>
          <w:sz w:val="28"/>
          <w:szCs w:val="28"/>
          <w:lang w:eastAsia="zh-CN"/>
        </w:rPr>
      </w:pPr>
    </w:p>
    <w:p w:rsidR="00772E4A" w:rsidRPr="000B1771" w:rsidRDefault="00772E4A" w:rsidP="000B1771">
      <w:pPr>
        <w:suppressAutoHyphens/>
        <w:spacing w:after="0" w:line="276" w:lineRule="auto"/>
        <w:rPr>
          <w:rFonts w:cs="Tahoma"/>
          <w:lang w:eastAsia="zh-CN"/>
        </w:rPr>
      </w:pPr>
      <w:r w:rsidRPr="000B1771">
        <w:rPr>
          <w:rFonts w:ascii="Times New Roman" w:hAnsi="Times New Roman"/>
          <w:b/>
          <w:bCs/>
          <w:sz w:val="28"/>
          <w:szCs w:val="28"/>
          <w:lang w:val="en-US" w:eastAsia="zh-CN"/>
        </w:rPr>
        <w:t xml:space="preserve">                                                                                                            </w:t>
      </w:r>
      <w:r w:rsidRPr="000B1771">
        <w:rPr>
          <w:rFonts w:ascii="Times New Roman" w:hAnsi="Times New Roman"/>
          <w:b/>
          <w:bCs/>
          <w:sz w:val="28"/>
          <w:szCs w:val="28"/>
          <w:lang w:eastAsia="zh-CN"/>
        </w:rPr>
        <w:t>Приложение 2</w:t>
      </w:r>
    </w:p>
    <w:p w:rsidR="00772E4A" w:rsidRPr="000B1771" w:rsidRDefault="00772E4A" w:rsidP="000B1771">
      <w:pPr>
        <w:suppressAutoHyphens/>
        <w:spacing w:after="0" w:line="276" w:lineRule="auto"/>
        <w:rPr>
          <w:rFonts w:ascii="Times New Roman" w:hAnsi="Times New Roman"/>
          <w:b/>
          <w:bCs/>
          <w:sz w:val="28"/>
          <w:szCs w:val="28"/>
          <w:lang w:eastAsia="zh-CN"/>
        </w:rPr>
      </w:pPr>
    </w:p>
    <w:p w:rsidR="00772E4A" w:rsidRPr="000B1771" w:rsidRDefault="00772E4A" w:rsidP="000B1771">
      <w:pPr>
        <w:suppressAutoHyphens/>
        <w:spacing w:after="0" w:line="276" w:lineRule="auto"/>
        <w:rPr>
          <w:rFonts w:cs="Tahoma"/>
          <w:lang w:eastAsia="zh-CN"/>
        </w:rPr>
      </w:pPr>
      <w:r w:rsidRPr="000B1771">
        <w:rPr>
          <w:rFonts w:ascii="Times New Roman" w:hAnsi="Times New Roman"/>
          <w:b/>
          <w:bCs/>
          <w:sz w:val="28"/>
          <w:szCs w:val="28"/>
          <w:lang w:eastAsia="zh-CN"/>
        </w:rPr>
        <w:t>Диагностика к разделу «</w:t>
      </w:r>
      <w:r w:rsidRPr="000B1771">
        <w:rPr>
          <w:rFonts w:ascii="Times New Roman" w:hAnsi="Times New Roman"/>
          <w:b/>
          <w:bCs/>
          <w:iCs/>
          <w:kern w:val="2"/>
          <w:sz w:val="28"/>
          <w:szCs w:val="28"/>
          <w:lang w:eastAsia="ru-RU" w:bidi="hi-IN"/>
        </w:rPr>
        <w:t>Организация музыкальных интересов учащихся”</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 xml:space="preserve">Беседа: </w:t>
      </w:r>
      <w:r w:rsidRPr="000B1771">
        <w:rPr>
          <w:rFonts w:ascii="Times New Roman" w:hAnsi="Times New Roman"/>
          <w:sz w:val="30"/>
          <w:szCs w:val="30"/>
          <w:lang w:eastAsia="zh-CN"/>
        </w:rPr>
        <w:t>Музыка в нашей жизни</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ru-RU"/>
        </w:rPr>
        <w:t>Задания</w:t>
      </w:r>
      <w:r w:rsidRPr="000B1771">
        <w:rPr>
          <w:rFonts w:ascii="Times New Roman" w:hAnsi="Times New Roman"/>
          <w:bCs/>
          <w:sz w:val="28"/>
          <w:szCs w:val="28"/>
          <w:lang w:eastAsia="ru-RU"/>
        </w:rPr>
        <w:t>:</w:t>
      </w:r>
      <w:r>
        <w:rPr>
          <w:rFonts w:ascii="Times New Roman" w:hAnsi="Times New Roman"/>
          <w:bCs/>
          <w:sz w:val="28"/>
          <w:szCs w:val="28"/>
          <w:lang w:eastAsia="ru-RU"/>
        </w:rPr>
        <w:t xml:space="preserve"> </w:t>
      </w:r>
      <w:r w:rsidRPr="000B1771">
        <w:rPr>
          <w:rFonts w:ascii="Times New Roman" w:hAnsi="Times New Roman"/>
          <w:bCs/>
          <w:sz w:val="28"/>
          <w:szCs w:val="28"/>
          <w:lang w:eastAsia="ru-RU"/>
        </w:rPr>
        <w:t>Определить</w:t>
      </w:r>
      <w:r>
        <w:rPr>
          <w:rFonts w:ascii="Times New Roman" w:hAnsi="Times New Roman"/>
          <w:bCs/>
          <w:sz w:val="28"/>
          <w:szCs w:val="28"/>
          <w:lang w:eastAsia="ru-RU"/>
        </w:rPr>
        <w:t xml:space="preserve"> </w:t>
      </w:r>
      <w:r w:rsidRPr="000B1771">
        <w:rPr>
          <w:rFonts w:ascii="Times New Roman" w:hAnsi="Times New Roman"/>
          <w:bCs/>
          <w:sz w:val="28"/>
          <w:szCs w:val="28"/>
          <w:lang w:eastAsia="ru-RU"/>
        </w:rPr>
        <w:t>жанры музыкальных произведений</w:t>
      </w:r>
    </w:p>
    <w:tbl>
      <w:tblPr>
        <w:tblW w:w="0" w:type="auto"/>
        <w:tblInd w:w="-138" w:type="dxa"/>
        <w:tblLayout w:type="fixed"/>
        <w:tblCellMar>
          <w:left w:w="113" w:type="dxa"/>
        </w:tblCellMar>
        <w:tblLook w:val="0000" w:firstRow="0" w:lastRow="0" w:firstColumn="0" w:lastColumn="0" w:noHBand="0" w:noVBand="0"/>
      </w:tblPr>
      <w:tblGrid>
        <w:gridCol w:w="2955"/>
        <w:gridCol w:w="3345"/>
        <w:gridCol w:w="3155"/>
      </w:tblGrid>
      <w:tr w:rsidR="00772E4A" w:rsidRPr="003C2441" w:rsidTr="001D3D6E">
        <w:tc>
          <w:tcPr>
            <w:tcW w:w="9455" w:type="dxa"/>
            <w:gridSpan w:val="3"/>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Критерии</w:t>
            </w:r>
          </w:p>
        </w:tc>
      </w:tr>
      <w:tr w:rsidR="00772E4A" w:rsidRPr="003C2441" w:rsidTr="001D3D6E">
        <w:tc>
          <w:tcPr>
            <w:tcW w:w="295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Высокий уровень</w:t>
            </w:r>
          </w:p>
        </w:tc>
        <w:tc>
          <w:tcPr>
            <w:tcW w:w="334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Средний уровень</w:t>
            </w:r>
          </w:p>
        </w:tc>
        <w:tc>
          <w:tcPr>
            <w:tcW w:w="315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Низкий уровень</w:t>
            </w:r>
          </w:p>
        </w:tc>
      </w:tr>
      <w:tr w:rsidR="00772E4A" w:rsidRPr="003C2441" w:rsidTr="001D3D6E">
        <w:tc>
          <w:tcPr>
            <w:tcW w:w="2955"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Отлично ориентиру-ется в музыкальных жанрах и владеет знанием термино-логии</w:t>
            </w:r>
          </w:p>
        </w:tc>
        <w:tc>
          <w:tcPr>
            <w:tcW w:w="3345"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Неуверенно ориентиру-ется в музыкальных жанрах и удовлетв</w:t>
            </w:r>
            <w:r w:rsidRPr="000B1771">
              <w:rPr>
                <w:rFonts w:cs="Tahoma"/>
                <w:sz w:val="28"/>
                <w:szCs w:val="28"/>
                <w:lang w:eastAsia="zh-CN"/>
              </w:rPr>
              <w:t>о</w:t>
            </w:r>
            <w:r w:rsidRPr="000B1771">
              <w:rPr>
                <w:rFonts w:ascii="Times New Roman" w:hAnsi="Times New Roman"/>
                <w:sz w:val="28"/>
                <w:szCs w:val="28"/>
                <w:lang w:eastAsia="ru-RU"/>
              </w:rPr>
              <w:t>ри-тельно владеет знанием терминологии</w:t>
            </w:r>
          </w:p>
        </w:tc>
        <w:tc>
          <w:tcPr>
            <w:tcW w:w="315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Слабо ориентируется в музыкальных жанрах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и  не владеет знанием терминологии</w:t>
            </w:r>
          </w:p>
        </w:tc>
      </w:tr>
    </w:tbl>
    <w:p w:rsidR="00772E4A" w:rsidRPr="000B1771" w:rsidRDefault="00772E4A" w:rsidP="000B1771">
      <w:pPr>
        <w:suppressAutoHyphens/>
        <w:spacing w:after="200" w:line="276" w:lineRule="auto"/>
        <w:rPr>
          <w:rFonts w:ascii="Times New Roman" w:hAnsi="Times New Roman"/>
          <w:b/>
          <w:bCs/>
          <w:sz w:val="28"/>
          <w:szCs w:val="28"/>
          <w:lang w:eastAsia="zh-CN"/>
        </w:rPr>
      </w:pP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Диагностика к разделу </w:t>
      </w:r>
      <w:r w:rsidRPr="000B1771">
        <w:rPr>
          <w:rFonts w:ascii="Times New Roman" w:hAnsi="Times New Roman"/>
          <w:b/>
          <w:bCs/>
          <w:iCs/>
          <w:color w:val="404040"/>
          <w:kern w:val="2"/>
          <w:sz w:val="28"/>
          <w:szCs w:val="28"/>
          <w:lang w:eastAsia="ru-RU" w:bidi="hi-IN"/>
        </w:rPr>
        <w:t xml:space="preserve"> </w:t>
      </w:r>
      <w:r w:rsidRPr="000B1771">
        <w:rPr>
          <w:rFonts w:ascii="Times New Roman" w:hAnsi="Times New Roman"/>
          <w:b/>
          <w:bCs/>
          <w:iCs/>
          <w:kern w:val="2"/>
          <w:sz w:val="28"/>
          <w:szCs w:val="28"/>
          <w:lang w:eastAsia="ru-RU" w:bidi="hi-IN"/>
        </w:rPr>
        <w:t>“Основы музыкальной грамоты”</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Беседа</w:t>
      </w:r>
      <w:r w:rsidRPr="000B1771">
        <w:rPr>
          <w:rFonts w:ascii="Times New Roman" w:hAnsi="Times New Roman"/>
          <w:sz w:val="30"/>
          <w:szCs w:val="30"/>
          <w:lang w:eastAsia="zh-CN"/>
        </w:rPr>
        <w:t>: Музыкальные формы в произведениях различных жанров</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 xml:space="preserve">Задания: </w:t>
      </w:r>
      <w:r w:rsidRPr="000B1771">
        <w:rPr>
          <w:rFonts w:ascii="Times New Roman" w:hAnsi="Times New Roman"/>
          <w:bCs/>
          <w:sz w:val="30"/>
          <w:szCs w:val="30"/>
          <w:lang w:eastAsia="zh-CN"/>
        </w:rPr>
        <w:t>Работа в нотной тетради и на инструменте</w:t>
      </w:r>
    </w:p>
    <w:tbl>
      <w:tblPr>
        <w:tblW w:w="0" w:type="auto"/>
        <w:tblInd w:w="-138" w:type="dxa"/>
        <w:tblLayout w:type="fixed"/>
        <w:tblCellMar>
          <w:left w:w="113" w:type="dxa"/>
        </w:tblCellMar>
        <w:tblLook w:val="0000" w:firstRow="0" w:lastRow="0" w:firstColumn="0" w:lastColumn="0" w:noHBand="0" w:noVBand="0"/>
      </w:tblPr>
      <w:tblGrid>
        <w:gridCol w:w="2955"/>
        <w:gridCol w:w="3390"/>
        <w:gridCol w:w="3110"/>
      </w:tblGrid>
      <w:tr w:rsidR="00772E4A" w:rsidRPr="003C2441" w:rsidTr="001D3D6E">
        <w:tc>
          <w:tcPr>
            <w:tcW w:w="9455" w:type="dxa"/>
            <w:gridSpan w:val="3"/>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Критерии</w:t>
            </w:r>
          </w:p>
        </w:tc>
      </w:tr>
      <w:tr w:rsidR="00772E4A" w:rsidRPr="003C2441" w:rsidTr="001D3D6E">
        <w:tc>
          <w:tcPr>
            <w:tcW w:w="295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Высокий уровень</w:t>
            </w:r>
          </w:p>
        </w:tc>
        <w:tc>
          <w:tcPr>
            <w:tcW w:w="3390"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Средний уровень</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Низкий уровень</w:t>
            </w:r>
          </w:p>
        </w:tc>
      </w:tr>
      <w:tr w:rsidR="00772E4A" w:rsidRPr="003C2441" w:rsidTr="001D3D6E">
        <w:tc>
          <w:tcPr>
            <w:tcW w:w="2955"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Отлично владеет знаниями музыкальной грамоты</w:t>
            </w:r>
          </w:p>
        </w:tc>
        <w:tc>
          <w:tcPr>
            <w:tcW w:w="3390"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Удовлетворительно владеет знаниями музыкальной грамоты</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Слабо владеет знаниями музыкальной грамоты</w:t>
            </w:r>
          </w:p>
        </w:tc>
      </w:tr>
    </w:tbl>
    <w:p w:rsidR="00772E4A" w:rsidRPr="000B1771" w:rsidRDefault="00772E4A" w:rsidP="000B1771">
      <w:pPr>
        <w:suppressAutoHyphens/>
        <w:spacing w:after="200" w:line="276" w:lineRule="auto"/>
        <w:rPr>
          <w:rFonts w:ascii="Times New Roman" w:hAnsi="Times New Roman"/>
          <w:b/>
          <w:bCs/>
          <w:sz w:val="30"/>
          <w:szCs w:val="30"/>
          <w:lang w:eastAsia="zh-CN"/>
        </w:rPr>
      </w:pPr>
    </w:p>
    <w:p w:rsidR="00772E4A" w:rsidRPr="000B1771" w:rsidRDefault="00772E4A" w:rsidP="000B1771">
      <w:pPr>
        <w:suppressAutoHyphens/>
        <w:spacing w:after="200" w:line="276" w:lineRule="auto"/>
        <w:rPr>
          <w:rFonts w:ascii="Times New Roman" w:hAnsi="Times New Roman"/>
          <w:b/>
          <w:bCs/>
          <w:sz w:val="28"/>
          <w:szCs w:val="28"/>
          <w:lang w:eastAsia="zh-CN"/>
        </w:rPr>
      </w:pPr>
      <w:r w:rsidRPr="000B1771">
        <w:rPr>
          <w:rFonts w:ascii="Times New Roman" w:hAnsi="Times New Roman"/>
          <w:b/>
          <w:bCs/>
          <w:sz w:val="28"/>
          <w:szCs w:val="28"/>
          <w:lang w:eastAsia="zh-CN"/>
        </w:rPr>
        <w:t xml:space="preserve">                    </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Диагностика к разделу «</w:t>
      </w:r>
      <w:r w:rsidRPr="000B1771">
        <w:rPr>
          <w:rFonts w:ascii="Times New Roman" w:hAnsi="Times New Roman"/>
          <w:b/>
          <w:bCs/>
          <w:iCs/>
          <w:kern w:val="2"/>
          <w:sz w:val="28"/>
          <w:szCs w:val="28"/>
          <w:lang w:eastAsia="ru-RU" w:bidi="hi-IN"/>
        </w:rPr>
        <w:t>Ансамблевое музицирование”</w:t>
      </w:r>
    </w:p>
    <w:p w:rsidR="00772E4A" w:rsidRPr="000B1771" w:rsidRDefault="00772E4A" w:rsidP="000B1771">
      <w:pPr>
        <w:shd w:val="clear" w:color="auto" w:fill="FFFFFF"/>
        <w:suppressAutoHyphens/>
        <w:spacing w:after="200" w:line="276" w:lineRule="auto"/>
        <w:ind w:left="60"/>
        <w:jc w:val="both"/>
        <w:rPr>
          <w:rFonts w:cs="Tahoma"/>
          <w:lang w:eastAsia="zh-CN"/>
        </w:rPr>
      </w:pPr>
      <w:r w:rsidRPr="000B1771">
        <w:rPr>
          <w:rFonts w:ascii="Times New Roman" w:hAnsi="Times New Roman"/>
          <w:b/>
          <w:bCs/>
          <w:sz w:val="30"/>
          <w:szCs w:val="30"/>
          <w:lang w:eastAsia="zh-CN"/>
        </w:rPr>
        <w:t xml:space="preserve">Беседа: </w:t>
      </w:r>
      <w:r w:rsidRPr="000B1771">
        <w:rPr>
          <w:rFonts w:ascii="Times New Roman" w:hAnsi="Times New Roman"/>
          <w:sz w:val="30"/>
          <w:szCs w:val="30"/>
          <w:lang w:eastAsia="zh-CN"/>
        </w:rPr>
        <w:t xml:space="preserve"> </w:t>
      </w:r>
      <w:r w:rsidRPr="000B1771">
        <w:rPr>
          <w:rFonts w:ascii="Times New Roman" w:hAnsi="Times New Roman"/>
          <w:sz w:val="28"/>
          <w:szCs w:val="28"/>
          <w:lang w:eastAsia="zh-CN"/>
        </w:rPr>
        <w:t>Задачи партнёров в ансамбле. Соотношение партий.</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 xml:space="preserve">Задания: </w:t>
      </w:r>
      <w:r w:rsidRPr="000B1771">
        <w:rPr>
          <w:rFonts w:ascii="Times New Roman" w:hAnsi="Times New Roman"/>
          <w:bCs/>
          <w:sz w:val="30"/>
          <w:szCs w:val="30"/>
          <w:lang w:eastAsia="zh-CN"/>
        </w:rPr>
        <w:t>Исполнение ансамблевого произведения</w:t>
      </w:r>
    </w:p>
    <w:tbl>
      <w:tblPr>
        <w:tblW w:w="0" w:type="auto"/>
        <w:tblInd w:w="-138" w:type="dxa"/>
        <w:tblLayout w:type="fixed"/>
        <w:tblCellMar>
          <w:left w:w="113" w:type="dxa"/>
        </w:tblCellMar>
        <w:tblLook w:val="0000" w:firstRow="0" w:lastRow="0" w:firstColumn="0" w:lastColumn="0" w:noHBand="0" w:noVBand="0"/>
      </w:tblPr>
      <w:tblGrid>
        <w:gridCol w:w="3000"/>
        <w:gridCol w:w="3345"/>
        <w:gridCol w:w="3110"/>
      </w:tblGrid>
      <w:tr w:rsidR="00772E4A" w:rsidRPr="003C2441" w:rsidTr="001D3D6E">
        <w:tc>
          <w:tcPr>
            <w:tcW w:w="9455" w:type="dxa"/>
            <w:gridSpan w:val="3"/>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Критерии</w:t>
            </w:r>
          </w:p>
        </w:tc>
      </w:tr>
      <w:tr w:rsidR="00772E4A" w:rsidRPr="003C2441" w:rsidTr="001D3D6E">
        <w:tc>
          <w:tcPr>
            <w:tcW w:w="3000"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Высокий уровень</w:t>
            </w:r>
          </w:p>
        </w:tc>
        <w:tc>
          <w:tcPr>
            <w:tcW w:w="334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Средний уровень</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Низкий уровень</w:t>
            </w:r>
          </w:p>
        </w:tc>
      </w:tr>
      <w:tr w:rsidR="00772E4A" w:rsidRPr="003C2441" w:rsidTr="001D3D6E">
        <w:tc>
          <w:tcPr>
            <w:tcW w:w="3000"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lastRenderedPageBreak/>
              <w:t>Сформировано умение слышать партнера, синхронность звукоизвлечения</w:t>
            </w:r>
          </w:p>
        </w:tc>
        <w:tc>
          <w:tcPr>
            <w:tcW w:w="3345"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lastRenderedPageBreak/>
              <w:t>Недостаточно сформи-ровано умение слышать партнера, частично теряется синхронность звукоизвлечения</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lastRenderedPageBreak/>
              <w:t xml:space="preserve">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lastRenderedPageBreak/>
              <w:t>Не сформировано умение слышать партнера, не синхрон-ное звукоизвлечение</w:t>
            </w:r>
          </w:p>
        </w:tc>
      </w:tr>
    </w:tbl>
    <w:p w:rsidR="00772E4A" w:rsidRPr="000B1771" w:rsidRDefault="00772E4A" w:rsidP="000B1771">
      <w:pPr>
        <w:suppressAutoHyphens/>
        <w:spacing w:after="200" w:line="276" w:lineRule="auto"/>
        <w:jc w:val="center"/>
        <w:rPr>
          <w:rFonts w:cs="Tahoma"/>
          <w:lang w:eastAsia="zh-CN"/>
        </w:rPr>
      </w:pPr>
      <w:r w:rsidRPr="000B1771">
        <w:rPr>
          <w:rFonts w:ascii="Times New Roman" w:hAnsi="Times New Roman"/>
          <w:b/>
          <w:bCs/>
          <w:sz w:val="28"/>
          <w:szCs w:val="28"/>
          <w:lang w:eastAsia="zh-CN"/>
        </w:rPr>
        <w:lastRenderedPageBreak/>
        <w:t xml:space="preserve">Диагностика к разделу </w:t>
      </w:r>
      <w:r w:rsidRPr="000B1771">
        <w:rPr>
          <w:rFonts w:ascii="Times New Roman" w:hAnsi="Times New Roman"/>
          <w:b/>
          <w:bCs/>
          <w:iCs/>
          <w:kern w:val="2"/>
          <w:sz w:val="28"/>
          <w:szCs w:val="28"/>
          <w:lang w:eastAsia="ru-RU" w:bidi="hi-IN"/>
        </w:rPr>
        <w:t>“Подбор по слуху”</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Беседа</w:t>
      </w:r>
      <w:r w:rsidRPr="000B1771">
        <w:rPr>
          <w:rFonts w:ascii="Times New Roman" w:hAnsi="Times New Roman"/>
          <w:sz w:val="30"/>
          <w:szCs w:val="30"/>
          <w:lang w:eastAsia="zh-CN"/>
        </w:rPr>
        <w:t>:</w:t>
      </w:r>
      <w:r w:rsidRPr="000B1771">
        <w:rPr>
          <w:rFonts w:ascii="Times New Roman" w:hAnsi="Times New Roman"/>
          <w:iCs/>
          <w:color w:val="404040"/>
          <w:kern w:val="2"/>
          <w:sz w:val="28"/>
          <w:szCs w:val="28"/>
          <w:lang w:eastAsia="ru-RU" w:bidi="hi-IN"/>
        </w:rPr>
        <w:t xml:space="preserve"> </w:t>
      </w:r>
      <w:r w:rsidRPr="000B1771">
        <w:rPr>
          <w:rFonts w:ascii="Times New Roman" w:hAnsi="Times New Roman"/>
          <w:iCs/>
          <w:kern w:val="2"/>
          <w:sz w:val="28"/>
          <w:szCs w:val="28"/>
          <w:lang w:eastAsia="ru-RU" w:bidi="hi-IN"/>
        </w:rPr>
        <w:t>Основные гармонические функции</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 xml:space="preserve">Задания: </w:t>
      </w:r>
      <w:r w:rsidRPr="000B1771">
        <w:rPr>
          <w:rFonts w:ascii="Times New Roman" w:hAnsi="Times New Roman"/>
          <w:bCs/>
          <w:sz w:val="30"/>
          <w:szCs w:val="30"/>
          <w:lang w:eastAsia="zh-CN"/>
        </w:rPr>
        <w:t>Подобрать мелодию детской песни с басами и главными трезвучиями</w:t>
      </w:r>
    </w:p>
    <w:tbl>
      <w:tblPr>
        <w:tblW w:w="0" w:type="auto"/>
        <w:tblInd w:w="-138" w:type="dxa"/>
        <w:tblLayout w:type="fixed"/>
        <w:tblCellMar>
          <w:left w:w="113" w:type="dxa"/>
        </w:tblCellMar>
        <w:tblLook w:val="0000" w:firstRow="0" w:lastRow="0" w:firstColumn="0" w:lastColumn="0" w:noHBand="0" w:noVBand="0"/>
      </w:tblPr>
      <w:tblGrid>
        <w:gridCol w:w="3000"/>
        <w:gridCol w:w="3345"/>
        <w:gridCol w:w="3110"/>
      </w:tblGrid>
      <w:tr w:rsidR="00772E4A" w:rsidRPr="003C2441" w:rsidTr="001D3D6E">
        <w:tc>
          <w:tcPr>
            <w:tcW w:w="9455" w:type="dxa"/>
            <w:gridSpan w:val="3"/>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Критерии</w:t>
            </w:r>
          </w:p>
        </w:tc>
      </w:tr>
      <w:tr w:rsidR="00772E4A" w:rsidRPr="003C2441" w:rsidTr="001D3D6E">
        <w:tc>
          <w:tcPr>
            <w:tcW w:w="3000"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Высокий уровень</w:t>
            </w:r>
          </w:p>
        </w:tc>
        <w:tc>
          <w:tcPr>
            <w:tcW w:w="334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Средний уровень</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Низкий уровень</w:t>
            </w:r>
          </w:p>
        </w:tc>
      </w:tr>
      <w:tr w:rsidR="00772E4A" w:rsidRPr="003C2441" w:rsidTr="001D3D6E">
        <w:tc>
          <w:tcPr>
            <w:tcW w:w="3000"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Умение подбирать мелодии и гармо-ническое сопровож-дение к ним</w:t>
            </w:r>
          </w:p>
        </w:tc>
        <w:tc>
          <w:tcPr>
            <w:tcW w:w="3345"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Недостаточное умение подбирать мелодию и гармоническое сопровождение к ней</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Неумение подбирать мелодию и гармони-ческое сопровождение к ней</w:t>
            </w:r>
          </w:p>
        </w:tc>
      </w:tr>
    </w:tbl>
    <w:p w:rsidR="00772E4A" w:rsidRPr="000B1771" w:rsidRDefault="00772E4A" w:rsidP="000B1771">
      <w:pPr>
        <w:suppressAutoHyphens/>
        <w:spacing w:after="200" w:line="276" w:lineRule="auto"/>
        <w:rPr>
          <w:rFonts w:ascii="Times New Roman" w:hAnsi="Times New Roman"/>
          <w:b/>
          <w:bCs/>
          <w:sz w:val="30"/>
          <w:szCs w:val="30"/>
          <w:lang w:eastAsia="zh-CN"/>
        </w:rPr>
      </w:pPr>
    </w:p>
    <w:p w:rsidR="00772E4A" w:rsidRPr="000B1771" w:rsidRDefault="00772E4A" w:rsidP="000B1771">
      <w:pPr>
        <w:suppressAutoHyphens/>
        <w:spacing w:after="200" w:line="276" w:lineRule="auto"/>
        <w:jc w:val="center"/>
        <w:rPr>
          <w:rFonts w:cs="Tahoma"/>
          <w:lang w:eastAsia="zh-CN"/>
        </w:rPr>
      </w:pPr>
      <w:r w:rsidRPr="000B1771">
        <w:rPr>
          <w:rFonts w:ascii="Times New Roman" w:hAnsi="Times New Roman"/>
          <w:b/>
          <w:bCs/>
          <w:sz w:val="30"/>
          <w:szCs w:val="30"/>
          <w:lang w:eastAsia="zh-CN"/>
        </w:rPr>
        <w:t xml:space="preserve">         </w:t>
      </w:r>
      <w:r w:rsidRPr="000B1771">
        <w:rPr>
          <w:rFonts w:ascii="Times New Roman" w:hAnsi="Times New Roman"/>
          <w:b/>
          <w:bCs/>
          <w:sz w:val="28"/>
          <w:szCs w:val="28"/>
          <w:lang w:eastAsia="zh-CN"/>
        </w:rPr>
        <w:t xml:space="preserve">Диагностика к разделу </w:t>
      </w:r>
      <w:r w:rsidRPr="000B1771">
        <w:rPr>
          <w:rFonts w:ascii="Times New Roman" w:hAnsi="Times New Roman"/>
          <w:b/>
          <w:bCs/>
          <w:iCs/>
          <w:kern w:val="2"/>
          <w:sz w:val="28"/>
          <w:szCs w:val="28"/>
          <w:lang w:eastAsia="ru-RU" w:bidi="hi-IN"/>
        </w:rPr>
        <w:t>“Чтение нот с листа”</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 xml:space="preserve">Беседа: </w:t>
      </w:r>
      <w:r w:rsidRPr="000B1771">
        <w:rPr>
          <w:rFonts w:ascii="Times New Roman" w:hAnsi="Times New Roman"/>
          <w:sz w:val="30"/>
          <w:szCs w:val="30"/>
          <w:lang w:eastAsia="zh-CN"/>
        </w:rPr>
        <w:t>роль умения «смотреть вперед» при чтении нот с листа</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Задания</w:t>
      </w:r>
      <w:r w:rsidRPr="000B1771">
        <w:rPr>
          <w:rFonts w:ascii="Times New Roman" w:hAnsi="Times New Roman"/>
          <w:bCs/>
          <w:sz w:val="30"/>
          <w:szCs w:val="30"/>
          <w:lang w:eastAsia="zh-CN"/>
        </w:rPr>
        <w:t xml:space="preserve">: прочитать незнакомую пьесу «с листа» </w:t>
      </w:r>
    </w:p>
    <w:tbl>
      <w:tblPr>
        <w:tblW w:w="0" w:type="auto"/>
        <w:tblInd w:w="-138" w:type="dxa"/>
        <w:tblLayout w:type="fixed"/>
        <w:tblCellMar>
          <w:left w:w="113" w:type="dxa"/>
        </w:tblCellMar>
        <w:tblLook w:val="0000" w:firstRow="0" w:lastRow="0" w:firstColumn="0" w:lastColumn="0" w:noHBand="0" w:noVBand="0"/>
      </w:tblPr>
      <w:tblGrid>
        <w:gridCol w:w="3120"/>
        <w:gridCol w:w="3225"/>
        <w:gridCol w:w="3110"/>
      </w:tblGrid>
      <w:tr w:rsidR="00772E4A" w:rsidRPr="003C2441" w:rsidTr="001D3D6E">
        <w:tc>
          <w:tcPr>
            <w:tcW w:w="9455" w:type="dxa"/>
            <w:gridSpan w:val="3"/>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Критерии</w:t>
            </w:r>
          </w:p>
        </w:tc>
      </w:tr>
      <w:tr w:rsidR="00772E4A" w:rsidRPr="003C2441" w:rsidTr="001D3D6E">
        <w:tc>
          <w:tcPr>
            <w:tcW w:w="3120"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Высокий уровень</w:t>
            </w:r>
          </w:p>
        </w:tc>
        <w:tc>
          <w:tcPr>
            <w:tcW w:w="322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Средний уровень</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Низкий уровень</w:t>
            </w:r>
          </w:p>
        </w:tc>
      </w:tr>
      <w:tr w:rsidR="00772E4A" w:rsidRPr="003C2441" w:rsidTr="001D3D6E">
        <w:tc>
          <w:tcPr>
            <w:tcW w:w="3120"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Свободное   чтение нот с листа</w:t>
            </w:r>
          </w:p>
        </w:tc>
        <w:tc>
          <w:tcPr>
            <w:tcW w:w="3225"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Удовлетворительное  чтение нот с листа</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b/>
                <w:sz w:val="28"/>
                <w:szCs w:val="28"/>
                <w:lang w:eastAsia="ru-RU"/>
              </w:rPr>
              <w:t xml:space="preserve">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Не развит навык чтения с листа</w:t>
            </w:r>
          </w:p>
        </w:tc>
      </w:tr>
    </w:tbl>
    <w:p w:rsidR="00772E4A" w:rsidRPr="000B1771" w:rsidRDefault="00772E4A" w:rsidP="000B1771">
      <w:pPr>
        <w:suppressAutoHyphens/>
        <w:spacing w:after="200" w:line="276" w:lineRule="auto"/>
        <w:rPr>
          <w:rFonts w:ascii="Times New Roman" w:hAnsi="Times New Roman"/>
          <w:b/>
          <w:bCs/>
          <w:sz w:val="30"/>
          <w:szCs w:val="30"/>
          <w:lang w:eastAsia="zh-CN"/>
        </w:rPr>
      </w:pPr>
    </w:p>
    <w:p w:rsidR="00772E4A" w:rsidRPr="000B1771" w:rsidRDefault="00772E4A" w:rsidP="000B1771">
      <w:pPr>
        <w:suppressAutoHyphens/>
        <w:spacing w:after="200" w:line="276" w:lineRule="auto"/>
        <w:rPr>
          <w:rFonts w:ascii="Times New Roman" w:hAnsi="Times New Roman"/>
          <w:b/>
          <w:bCs/>
          <w:sz w:val="28"/>
          <w:szCs w:val="28"/>
          <w:lang w:eastAsia="zh-CN"/>
        </w:rPr>
      </w:pPr>
      <w:r w:rsidRPr="000B1771">
        <w:rPr>
          <w:rFonts w:ascii="Times New Roman" w:hAnsi="Times New Roman"/>
          <w:b/>
          <w:bCs/>
          <w:sz w:val="28"/>
          <w:szCs w:val="28"/>
          <w:lang w:eastAsia="zh-CN"/>
        </w:rPr>
        <w:t xml:space="preserve">                 </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Диагностика к разделу </w:t>
      </w:r>
      <w:r w:rsidRPr="000B1771">
        <w:rPr>
          <w:rFonts w:ascii="Times New Roman" w:hAnsi="Times New Roman"/>
          <w:b/>
          <w:bCs/>
          <w:iCs/>
          <w:kern w:val="2"/>
          <w:sz w:val="28"/>
          <w:szCs w:val="28"/>
          <w:lang w:eastAsia="ru-RU" w:bidi="hi-IN"/>
        </w:rPr>
        <w:t>“Учебно-тренировочный материал”</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Беседа:</w:t>
      </w:r>
      <w:r w:rsidRPr="000B1771">
        <w:rPr>
          <w:rFonts w:ascii="Times New Roman" w:hAnsi="Times New Roman"/>
          <w:sz w:val="30"/>
          <w:szCs w:val="30"/>
          <w:lang w:eastAsia="zh-CN"/>
        </w:rPr>
        <w:t xml:space="preserve"> Свобода пианистического аппарата- залог успешности музыкального обучения</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Задания</w:t>
      </w:r>
      <w:r w:rsidRPr="000B1771">
        <w:rPr>
          <w:rFonts w:ascii="Times New Roman" w:hAnsi="Times New Roman"/>
          <w:bCs/>
          <w:sz w:val="30"/>
          <w:szCs w:val="30"/>
          <w:lang w:eastAsia="zh-CN"/>
        </w:rPr>
        <w:t xml:space="preserve">: Игра гамм, упражнений, этюдов </w:t>
      </w:r>
    </w:p>
    <w:tbl>
      <w:tblPr>
        <w:tblW w:w="0" w:type="auto"/>
        <w:tblInd w:w="-138" w:type="dxa"/>
        <w:tblLayout w:type="fixed"/>
        <w:tblCellMar>
          <w:left w:w="113" w:type="dxa"/>
        </w:tblCellMar>
        <w:tblLook w:val="0000" w:firstRow="0" w:lastRow="0" w:firstColumn="0" w:lastColumn="0" w:noHBand="0" w:noVBand="0"/>
      </w:tblPr>
      <w:tblGrid>
        <w:gridCol w:w="3120"/>
        <w:gridCol w:w="3180"/>
        <w:gridCol w:w="3155"/>
      </w:tblGrid>
      <w:tr w:rsidR="00772E4A" w:rsidRPr="003C2441" w:rsidTr="001D3D6E">
        <w:trPr>
          <w:trHeight w:val="567"/>
        </w:trPr>
        <w:tc>
          <w:tcPr>
            <w:tcW w:w="9455" w:type="dxa"/>
            <w:gridSpan w:val="3"/>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sz w:val="28"/>
                <w:szCs w:val="28"/>
                <w:lang w:eastAsia="ru-RU"/>
              </w:rPr>
              <w:lastRenderedPageBreak/>
              <w:t>Критерии</w:t>
            </w:r>
          </w:p>
        </w:tc>
      </w:tr>
      <w:tr w:rsidR="00772E4A" w:rsidRPr="003C2441" w:rsidTr="001D3D6E">
        <w:trPr>
          <w:trHeight w:val="567"/>
        </w:trPr>
        <w:tc>
          <w:tcPr>
            <w:tcW w:w="3120"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Высокий уровень</w:t>
            </w:r>
          </w:p>
        </w:tc>
        <w:tc>
          <w:tcPr>
            <w:tcW w:w="3180"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Средний уровень</w:t>
            </w:r>
          </w:p>
        </w:tc>
        <w:tc>
          <w:tcPr>
            <w:tcW w:w="315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Низкий уровень</w:t>
            </w:r>
          </w:p>
        </w:tc>
      </w:tr>
      <w:tr w:rsidR="00772E4A" w:rsidRPr="003C2441" w:rsidTr="001D3D6E">
        <w:tc>
          <w:tcPr>
            <w:tcW w:w="3120"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Хорошая беглость пальцев, владение техническими приемами</w:t>
            </w:r>
          </w:p>
        </w:tc>
        <w:tc>
          <w:tcPr>
            <w:tcW w:w="3180"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Удовлетворительные беглость пальцев и владение техническими приемами</w:t>
            </w:r>
          </w:p>
        </w:tc>
        <w:tc>
          <w:tcPr>
            <w:tcW w:w="315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Слабые беглость пальцев и владение техническими приемами</w:t>
            </w:r>
          </w:p>
        </w:tc>
      </w:tr>
    </w:tbl>
    <w:p w:rsidR="00772E4A" w:rsidRPr="000B1771" w:rsidRDefault="00772E4A" w:rsidP="000B1771">
      <w:pPr>
        <w:suppressAutoHyphens/>
        <w:spacing w:after="200" w:line="276" w:lineRule="auto"/>
        <w:rPr>
          <w:rFonts w:ascii="Times New Roman" w:hAnsi="Times New Roman"/>
          <w:b/>
          <w:bCs/>
          <w:sz w:val="30"/>
          <w:szCs w:val="30"/>
          <w:lang w:eastAsia="zh-CN"/>
        </w:rPr>
      </w:pP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Диагностика к разделу </w:t>
      </w:r>
      <w:r w:rsidRPr="000B1771">
        <w:rPr>
          <w:rFonts w:ascii="Times New Roman" w:hAnsi="Times New Roman"/>
          <w:b/>
          <w:bCs/>
          <w:iCs/>
          <w:kern w:val="2"/>
          <w:sz w:val="28"/>
          <w:szCs w:val="28"/>
          <w:lang w:eastAsia="ru-RU" w:bidi="hi-IN"/>
        </w:rPr>
        <w:t>“Работа над репертуаром”</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Беседа:</w:t>
      </w:r>
      <w:r w:rsidRPr="000B1771">
        <w:rPr>
          <w:rFonts w:ascii="Times New Roman" w:hAnsi="Times New Roman"/>
          <w:sz w:val="30"/>
          <w:szCs w:val="30"/>
          <w:lang w:eastAsia="zh-CN"/>
        </w:rPr>
        <w:t xml:space="preserve"> Многообразие музыкальных форм</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 xml:space="preserve">Задания: </w:t>
      </w:r>
      <w:r w:rsidRPr="000B1771">
        <w:rPr>
          <w:rFonts w:ascii="Times New Roman" w:hAnsi="Times New Roman"/>
          <w:bCs/>
          <w:sz w:val="30"/>
          <w:szCs w:val="30"/>
          <w:lang w:eastAsia="zh-CN"/>
        </w:rPr>
        <w:t>Исполнение музыкальных произведений</w:t>
      </w:r>
    </w:p>
    <w:tbl>
      <w:tblPr>
        <w:tblW w:w="0" w:type="auto"/>
        <w:tblInd w:w="-138" w:type="dxa"/>
        <w:tblLayout w:type="fixed"/>
        <w:tblCellMar>
          <w:left w:w="113" w:type="dxa"/>
        </w:tblCellMar>
        <w:tblLook w:val="0000" w:firstRow="0" w:lastRow="0" w:firstColumn="0" w:lastColumn="0" w:noHBand="0" w:noVBand="0"/>
      </w:tblPr>
      <w:tblGrid>
        <w:gridCol w:w="3285"/>
        <w:gridCol w:w="3060"/>
        <w:gridCol w:w="3110"/>
      </w:tblGrid>
      <w:tr w:rsidR="00772E4A" w:rsidRPr="003C2441" w:rsidTr="001D3D6E">
        <w:trPr>
          <w:trHeight w:val="567"/>
        </w:trPr>
        <w:tc>
          <w:tcPr>
            <w:tcW w:w="9455" w:type="dxa"/>
            <w:gridSpan w:val="3"/>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sz w:val="28"/>
                <w:szCs w:val="28"/>
                <w:lang w:eastAsia="ru-RU"/>
              </w:rPr>
              <w:t>Критерии</w:t>
            </w:r>
          </w:p>
        </w:tc>
      </w:tr>
      <w:tr w:rsidR="00772E4A" w:rsidRPr="003C2441" w:rsidTr="001D3D6E">
        <w:trPr>
          <w:trHeight w:val="567"/>
        </w:trPr>
        <w:tc>
          <w:tcPr>
            <w:tcW w:w="3285"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Высокий уровень</w:t>
            </w:r>
          </w:p>
        </w:tc>
        <w:tc>
          <w:tcPr>
            <w:tcW w:w="3060"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Средний уровень</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Низкий уровень</w:t>
            </w:r>
          </w:p>
        </w:tc>
      </w:tr>
      <w:tr w:rsidR="00772E4A" w:rsidRPr="003C2441" w:rsidTr="001D3D6E">
        <w:trPr>
          <w:trHeight w:val="2032"/>
        </w:trPr>
        <w:tc>
          <w:tcPr>
            <w:tcW w:w="3285"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Уверенное, выразительное, техничное исполнение произведений</w:t>
            </w:r>
          </w:p>
        </w:tc>
        <w:tc>
          <w:tcPr>
            <w:tcW w:w="3060"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Недостаточно уверенное, выразительное и техничное исполнение произведений</w:t>
            </w:r>
          </w:p>
        </w:tc>
        <w:tc>
          <w:tcPr>
            <w:tcW w:w="3110"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 xml:space="preserve"> </w:t>
            </w:r>
          </w:p>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Слабое, невыразительное исполнение произведений</w:t>
            </w:r>
          </w:p>
        </w:tc>
      </w:tr>
    </w:tbl>
    <w:p w:rsidR="00772E4A" w:rsidRPr="000B1771" w:rsidRDefault="00772E4A" w:rsidP="000B1771">
      <w:pPr>
        <w:suppressAutoHyphens/>
        <w:spacing w:after="200" w:line="276" w:lineRule="auto"/>
        <w:rPr>
          <w:rFonts w:ascii="Times New Roman" w:hAnsi="Times New Roman"/>
          <w:b/>
          <w:bCs/>
          <w:sz w:val="30"/>
          <w:szCs w:val="30"/>
          <w:lang w:eastAsia="zh-CN"/>
        </w:rPr>
      </w:pPr>
    </w:p>
    <w:p w:rsidR="00772E4A" w:rsidRPr="000B1771" w:rsidRDefault="00772E4A" w:rsidP="000B1771">
      <w:pPr>
        <w:suppressAutoHyphens/>
        <w:spacing w:after="200" w:line="276" w:lineRule="auto"/>
        <w:jc w:val="right"/>
        <w:rPr>
          <w:rFonts w:cs="Tahoma"/>
          <w:lang w:eastAsia="zh-CN"/>
        </w:rPr>
      </w:pPr>
      <w:r w:rsidRPr="000B1771">
        <w:rPr>
          <w:rFonts w:ascii="Times New Roman" w:hAnsi="Times New Roman"/>
          <w:b/>
          <w:bCs/>
          <w:sz w:val="30"/>
          <w:szCs w:val="30"/>
          <w:lang w:eastAsia="zh-CN"/>
        </w:rPr>
        <w:br w:type="page"/>
      </w:r>
      <w:r w:rsidRPr="000B1771">
        <w:rPr>
          <w:rFonts w:ascii="Times New Roman" w:hAnsi="Times New Roman"/>
          <w:b/>
          <w:bCs/>
          <w:sz w:val="30"/>
          <w:szCs w:val="30"/>
          <w:lang w:eastAsia="zh-CN"/>
        </w:rPr>
        <w:lastRenderedPageBreak/>
        <w:t>Приложение 3</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0"/>
          <w:szCs w:val="30"/>
          <w:lang w:eastAsia="zh-CN"/>
        </w:rPr>
        <w:t xml:space="preserve">                </w:t>
      </w:r>
      <w:r w:rsidRPr="000B1771">
        <w:rPr>
          <w:rFonts w:ascii="Times New Roman" w:hAnsi="Times New Roman"/>
          <w:b/>
          <w:bCs/>
          <w:sz w:val="28"/>
          <w:szCs w:val="28"/>
          <w:lang w:eastAsia="zh-CN"/>
        </w:rPr>
        <w:t xml:space="preserve"> Индивидуальная карта освоения обучающимися  </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дополнительной общеобразовательной программы </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28"/>
          <w:szCs w:val="28"/>
          <w:lang w:eastAsia="zh-CN"/>
        </w:rPr>
        <w:t xml:space="preserve">                          ________________________________________                           </w:t>
      </w:r>
    </w:p>
    <w:p w:rsidR="00772E4A" w:rsidRPr="000B1771" w:rsidRDefault="00772E4A" w:rsidP="000B1771">
      <w:pPr>
        <w:suppressAutoHyphens/>
        <w:spacing w:after="200" w:line="276" w:lineRule="auto"/>
        <w:jc w:val="center"/>
        <w:rPr>
          <w:rFonts w:cs="Tahoma"/>
          <w:lang w:eastAsia="zh-CN"/>
        </w:rPr>
      </w:pPr>
      <w:r w:rsidRPr="000B1771">
        <w:rPr>
          <w:rFonts w:ascii="Times New Roman" w:hAnsi="Times New Roman"/>
          <w:b/>
          <w:bCs/>
          <w:sz w:val="28"/>
          <w:szCs w:val="28"/>
          <w:lang w:eastAsia="zh-CN"/>
        </w:rPr>
        <w:t>________________________________</w:t>
      </w:r>
      <w:r w:rsidRPr="000B1771">
        <w:rPr>
          <w:rFonts w:ascii="Times New Roman" w:hAnsi="Times New Roman"/>
          <w:sz w:val="28"/>
          <w:szCs w:val="28"/>
          <w:lang w:eastAsia="zh-CN"/>
        </w:rPr>
        <w:t>учебный год</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sz w:val="28"/>
          <w:szCs w:val="28"/>
          <w:lang w:eastAsia="zh-CN"/>
        </w:rPr>
        <w:t>Фамилия, имя  ___________________________ специальность____________</w:t>
      </w:r>
    </w:p>
    <w:p w:rsidR="00772E4A" w:rsidRPr="000B1771" w:rsidRDefault="00772E4A" w:rsidP="000B1771">
      <w:pPr>
        <w:suppressAutoHyphens/>
        <w:spacing w:after="200" w:line="276" w:lineRule="auto"/>
        <w:rPr>
          <w:rFonts w:cs="Tahoma"/>
          <w:lang w:eastAsia="zh-CN"/>
        </w:rPr>
      </w:pPr>
      <w:r w:rsidRPr="000B1771">
        <w:rPr>
          <w:rFonts w:ascii="Times New Roman" w:hAnsi="Times New Roman"/>
          <w:sz w:val="28"/>
          <w:szCs w:val="28"/>
          <w:lang w:eastAsia="zh-CN"/>
        </w:rPr>
        <w:t>Год обучения_______________               Педагог________________________</w:t>
      </w:r>
    </w:p>
    <w:tbl>
      <w:tblPr>
        <w:tblW w:w="0" w:type="auto"/>
        <w:tblInd w:w="-10" w:type="dxa"/>
        <w:tblLayout w:type="fixed"/>
        <w:tblCellMar>
          <w:top w:w="55" w:type="dxa"/>
          <w:left w:w="54" w:type="dxa"/>
          <w:bottom w:w="55" w:type="dxa"/>
          <w:right w:w="55" w:type="dxa"/>
        </w:tblCellMar>
        <w:tblLook w:val="0000" w:firstRow="0" w:lastRow="0" w:firstColumn="0" w:lastColumn="0" w:noHBand="0" w:noVBand="0"/>
      </w:tblPr>
      <w:tblGrid>
        <w:gridCol w:w="603"/>
        <w:gridCol w:w="6033"/>
        <w:gridCol w:w="1462"/>
        <w:gridCol w:w="1902"/>
      </w:tblGrid>
      <w:tr w:rsidR="00772E4A" w:rsidRPr="003C2441" w:rsidTr="001D3D6E">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w:t>
            </w: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Репертуарный план</w:t>
            </w: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     Время</w:t>
            </w: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0" w:line="276" w:lineRule="auto"/>
              <w:rPr>
                <w:rFonts w:cs="Tahoma"/>
                <w:lang w:eastAsia="zh-CN"/>
              </w:rPr>
            </w:pPr>
            <w:r w:rsidRPr="000B1771">
              <w:rPr>
                <w:rFonts w:ascii="Times New Roman" w:hAnsi="Times New Roman"/>
                <w:sz w:val="28"/>
                <w:szCs w:val="28"/>
                <w:lang w:eastAsia="zh-CN"/>
              </w:rPr>
              <w:t xml:space="preserve">Результат </w:t>
            </w: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r w:rsidR="00772E4A" w:rsidRPr="003C2441" w:rsidTr="001D3D6E">
        <w:trPr>
          <w:trHeight w:hRule="exact" w:val="510"/>
        </w:trPr>
        <w:tc>
          <w:tcPr>
            <w:tcW w:w="60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6033"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462"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c>
          <w:tcPr>
            <w:tcW w:w="1902"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0" w:line="276" w:lineRule="auto"/>
              <w:rPr>
                <w:rFonts w:ascii="Times New Roman" w:hAnsi="Times New Roman"/>
                <w:sz w:val="28"/>
                <w:szCs w:val="28"/>
                <w:lang w:eastAsia="zh-CN"/>
              </w:rPr>
            </w:pPr>
          </w:p>
        </w:tc>
      </w:tr>
    </w:tbl>
    <w:p w:rsidR="00772E4A" w:rsidRPr="000B1771" w:rsidRDefault="00772E4A" w:rsidP="000B1771">
      <w:pPr>
        <w:suppressAutoHyphens/>
        <w:spacing w:after="200" w:line="276" w:lineRule="auto"/>
        <w:rPr>
          <w:rFonts w:cs="Tahoma"/>
          <w:lang w:eastAsia="zh-CN"/>
        </w:rPr>
      </w:pPr>
      <w:r w:rsidRPr="000B1771">
        <w:rPr>
          <w:rFonts w:ascii="Times New Roman" w:hAnsi="Times New Roman"/>
          <w:b/>
          <w:bCs/>
          <w:sz w:val="32"/>
          <w:szCs w:val="32"/>
          <w:lang w:eastAsia="zh-CN"/>
        </w:rPr>
        <w:lastRenderedPageBreak/>
        <w:t xml:space="preserve">                                        Зачетные мероприятия</w:t>
      </w:r>
    </w:p>
    <w:tbl>
      <w:tblPr>
        <w:tblW w:w="10000" w:type="dxa"/>
        <w:tblInd w:w="-10" w:type="dxa"/>
        <w:tblLayout w:type="fixed"/>
        <w:tblCellMar>
          <w:top w:w="55" w:type="dxa"/>
          <w:left w:w="54" w:type="dxa"/>
          <w:bottom w:w="55" w:type="dxa"/>
          <w:right w:w="55" w:type="dxa"/>
        </w:tblCellMar>
        <w:tblLook w:val="0000" w:firstRow="0" w:lastRow="0" w:firstColumn="0" w:lastColumn="0" w:noHBand="0" w:noVBand="0"/>
      </w:tblPr>
      <w:tblGrid>
        <w:gridCol w:w="628"/>
        <w:gridCol w:w="1814"/>
        <w:gridCol w:w="5038"/>
        <w:gridCol w:w="2520"/>
      </w:tblGrid>
      <w:tr w:rsidR="00772E4A" w:rsidRPr="003C2441" w:rsidTr="001D3D6E">
        <w:trPr>
          <w:trHeight w:hRule="exact" w:val="1134"/>
        </w:trPr>
        <w:tc>
          <w:tcPr>
            <w:tcW w:w="62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w:t>
            </w:r>
          </w:p>
          <w:p w:rsidR="00772E4A" w:rsidRPr="000B1771" w:rsidRDefault="00772E4A" w:rsidP="000B1771">
            <w:pPr>
              <w:suppressLineNumbers/>
              <w:suppressAutoHyphens/>
              <w:spacing w:after="200" w:line="276" w:lineRule="auto"/>
              <w:rPr>
                <w:rFonts w:ascii="Times New Roman" w:hAnsi="Times New Roman"/>
                <w:sz w:val="28"/>
                <w:szCs w:val="28"/>
                <w:lang w:eastAsia="zh-CN"/>
              </w:rPr>
            </w:pPr>
          </w:p>
          <w:p w:rsidR="00772E4A" w:rsidRPr="000B1771" w:rsidRDefault="00772E4A" w:rsidP="000B1771">
            <w:pPr>
              <w:suppressLineNumbers/>
              <w:suppressAutoHyphens/>
              <w:spacing w:after="200" w:line="276" w:lineRule="auto"/>
              <w:rPr>
                <w:rFonts w:ascii="Times New Roman" w:hAnsi="Times New Roman"/>
                <w:sz w:val="28"/>
                <w:szCs w:val="28"/>
                <w:lang w:eastAsia="zh-CN"/>
              </w:rPr>
            </w:pPr>
          </w:p>
        </w:tc>
        <w:tc>
          <w:tcPr>
            <w:tcW w:w="181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Мероприятие</w:t>
            </w:r>
          </w:p>
        </w:tc>
        <w:tc>
          <w:tcPr>
            <w:tcW w:w="503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                          Программа</w:t>
            </w:r>
          </w:p>
        </w:tc>
        <w:tc>
          <w:tcPr>
            <w:tcW w:w="2520"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      Результат</w:t>
            </w:r>
          </w:p>
          <w:p w:rsidR="00772E4A" w:rsidRPr="000B1771" w:rsidRDefault="00772E4A" w:rsidP="000B1771">
            <w:pPr>
              <w:suppressLineNumbers/>
              <w:suppressAutoHyphens/>
              <w:spacing w:after="200" w:line="276" w:lineRule="auto"/>
              <w:rPr>
                <w:rFonts w:cs="Tahoma"/>
                <w:lang w:eastAsia="zh-CN"/>
              </w:rPr>
            </w:pPr>
            <w:r w:rsidRPr="000B1771">
              <w:rPr>
                <w:rFonts w:ascii="Times New Roman" w:hAnsi="Times New Roman"/>
                <w:sz w:val="28"/>
                <w:szCs w:val="28"/>
                <w:lang w:eastAsia="zh-CN"/>
              </w:rPr>
              <w:t xml:space="preserve">   (кол-во баллов)</w:t>
            </w:r>
          </w:p>
        </w:tc>
      </w:tr>
      <w:tr w:rsidR="00772E4A" w:rsidRPr="003C2441" w:rsidTr="001D3D6E">
        <w:trPr>
          <w:trHeight w:val="1417"/>
        </w:trPr>
        <w:tc>
          <w:tcPr>
            <w:tcW w:w="62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181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503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2520"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r>
      <w:tr w:rsidR="00772E4A" w:rsidRPr="003C2441" w:rsidTr="001D3D6E">
        <w:trPr>
          <w:trHeight w:val="1417"/>
        </w:trPr>
        <w:tc>
          <w:tcPr>
            <w:tcW w:w="62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181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503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2520"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r>
      <w:tr w:rsidR="00772E4A" w:rsidRPr="003C2441" w:rsidTr="001D3D6E">
        <w:trPr>
          <w:trHeight w:val="1417"/>
        </w:trPr>
        <w:tc>
          <w:tcPr>
            <w:tcW w:w="62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1814"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5038" w:type="dxa"/>
            <w:tcBorders>
              <w:top w:val="single" w:sz="2" w:space="0" w:color="000000"/>
              <w:left w:val="single" w:sz="2" w:space="0" w:color="000000"/>
              <w:bottom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c>
          <w:tcPr>
            <w:tcW w:w="2520" w:type="dxa"/>
            <w:tcBorders>
              <w:top w:val="single" w:sz="2" w:space="0" w:color="000000"/>
              <w:left w:val="single" w:sz="2" w:space="0" w:color="000000"/>
              <w:bottom w:val="single" w:sz="2" w:space="0" w:color="000000"/>
              <w:right w:val="single" w:sz="2" w:space="0" w:color="000000"/>
            </w:tcBorders>
          </w:tcPr>
          <w:p w:rsidR="00772E4A" w:rsidRPr="000B1771" w:rsidRDefault="00772E4A" w:rsidP="000B1771">
            <w:pPr>
              <w:suppressLineNumbers/>
              <w:suppressAutoHyphens/>
              <w:snapToGrid w:val="0"/>
              <w:spacing w:after="200" w:line="276" w:lineRule="auto"/>
              <w:rPr>
                <w:rFonts w:ascii="Times New Roman" w:hAnsi="Times New Roman"/>
                <w:sz w:val="28"/>
                <w:szCs w:val="28"/>
                <w:lang w:eastAsia="zh-CN"/>
              </w:rPr>
            </w:pPr>
          </w:p>
        </w:tc>
      </w:tr>
    </w:tbl>
    <w:p w:rsidR="00772E4A" w:rsidRPr="000B1771" w:rsidRDefault="00772E4A" w:rsidP="000B1771">
      <w:pPr>
        <w:suppressAutoHyphens/>
        <w:spacing w:after="0" w:line="276" w:lineRule="auto"/>
        <w:rPr>
          <w:rFonts w:ascii="Times New Roman" w:hAnsi="Times New Roman"/>
          <w:b/>
          <w:sz w:val="28"/>
          <w:szCs w:val="28"/>
          <w:lang w:eastAsia="ru-RU"/>
        </w:rPr>
      </w:pPr>
    </w:p>
    <w:p w:rsidR="00772E4A" w:rsidRPr="000B1771" w:rsidRDefault="00772E4A" w:rsidP="000B1771">
      <w:pPr>
        <w:suppressAutoHyphens/>
        <w:spacing w:after="0" w:line="276" w:lineRule="auto"/>
        <w:rPr>
          <w:rFonts w:ascii="Times New Roman" w:hAnsi="Times New Roman"/>
          <w:b/>
          <w:sz w:val="28"/>
          <w:szCs w:val="28"/>
          <w:lang w:eastAsia="ru-RU"/>
        </w:rPr>
      </w:pPr>
      <w:r w:rsidRPr="000B1771">
        <w:rPr>
          <w:rFonts w:ascii="Times New Roman" w:hAnsi="Times New Roman"/>
          <w:b/>
          <w:sz w:val="28"/>
          <w:szCs w:val="28"/>
          <w:lang w:eastAsia="ru-RU"/>
        </w:rPr>
        <w:t xml:space="preserve">                                                                                                    </w:t>
      </w:r>
    </w:p>
    <w:p w:rsidR="00772E4A" w:rsidRPr="000B1771" w:rsidRDefault="00772E4A" w:rsidP="000B1771">
      <w:pPr>
        <w:suppressAutoHyphens/>
        <w:spacing w:after="0" w:line="276" w:lineRule="auto"/>
        <w:jc w:val="right"/>
        <w:rPr>
          <w:rFonts w:cs="Tahoma"/>
          <w:lang w:eastAsia="zh-CN"/>
        </w:rPr>
      </w:pPr>
      <w:r w:rsidRPr="000B1771">
        <w:rPr>
          <w:rFonts w:ascii="Times New Roman" w:hAnsi="Times New Roman"/>
          <w:b/>
          <w:sz w:val="28"/>
          <w:szCs w:val="28"/>
          <w:lang w:eastAsia="ru-RU"/>
        </w:rPr>
        <w:br w:type="page"/>
      </w:r>
      <w:r w:rsidRPr="000B1771">
        <w:rPr>
          <w:rFonts w:ascii="Times New Roman" w:hAnsi="Times New Roman"/>
          <w:b/>
          <w:sz w:val="28"/>
          <w:szCs w:val="28"/>
          <w:lang w:eastAsia="ru-RU"/>
        </w:rPr>
        <w:lastRenderedPageBreak/>
        <w:t xml:space="preserve"> Приложение 4</w:t>
      </w:r>
    </w:p>
    <w:p w:rsidR="00772E4A" w:rsidRPr="000B1771" w:rsidRDefault="00772E4A" w:rsidP="000B1771">
      <w:pPr>
        <w:suppressAutoHyphens/>
        <w:spacing w:after="0" w:line="276" w:lineRule="auto"/>
        <w:jc w:val="center"/>
        <w:rPr>
          <w:rFonts w:ascii="Times New Roman" w:hAnsi="Times New Roman"/>
          <w:b/>
          <w:sz w:val="28"/>
          <w:szCs w:val="28"/>
          <w:lang w:eastAsia="ru-RU"/>
        </w:rPr>
      </w:pPr>
    </w:p>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b/>
          <w:sz w:val="28"/>
          <w:szCs w:val="28"/>
          <w:lang w:eastAsia="ru-RU"/>
        </w:rPr>
        <w:t xml:space="preserve">РЕЗУЛЬТАТ  АТТЕСТАЦИИ  УЧАЩИХСЯ          </w:t>
      </w:r>
    </w:p>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b/>
          <w:sz w:val="28"/>
          <w:szCs w:val="28"/>
          <w:lang w:eastAsia="ru-RU"/>
        </w:rPr>
        <w:t>КОЛЛЕКТИВА  _____________________________________</w:t>
      </w:r>
    </w:p>
    <w:p w:rsidR="00772E4A" w:rsidRPr="000B1771" w:rsidRDefault="00772E4A" w:rsidP="000B1771">
      <w:pPr>
        <w:suppressAutoHyphens/>
        <w:spacing w:after="0" w:line="276" w:lineRule="auto"/>
        <w:jc w:val="center"/>
        <w:rPr>
          <w:rFonts w:ascii="Times New Roman" w:hAnsi="Times New Roman"/>
          <w:b/>
          <w:sz w:val="16"/>
          <w:szCs w:val="16"/>
          <w:lang w:eastAsia="ru-RU"/>
        </w:rPr>
      </w:pPr>
    </w:p>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sz w:val="28"/>
          <w:szCs w:val="28"/>
          <w:lang w:eastAsia="ru-RU"/>
        </w:rPr>
        <w:t>________________________      год обучения</w:t>
      </w:r>
    </w:p>
    <w:p w:rsidR="00772E4A" w:rsidRPr="000B1771" w:rsidRDefault="00772E4A" w:rsidP="000B1771">
      <w:pPr>
        <w:suppressAutoHyphens/>
        <w:spacing w:after="0" w:line="276" w:lineRule="auto"/>
        <w:rPr>
          <w:rFonts w:ascii="Times New Roman" w:hAnsi="Times New Roman"/>
          <w:sz w:val="28"/>
          <w:szCs w:val="28"/>
          <w:lang w:eastAsia="ru-RU"/>
        </w:rPr>
      </w:pPr>
    </w:p>
    <w:tbl>
      <w:tblPr>
        <w:tblW w:w="7388" w:type="dxa"/>
        <w:tblInd w:w="-138" w:type="dxa"/>
        <w:tblLayout w:type="fixed"/>
        <w:tblCellMar>
          <w:left w:w="113" w:type="dxa"/>
        </w:tblCellMar>
        <w:tblLook w:val="0000" w:firstRow="0" w:lastRow="0" w:firstColumn="0" w:lastColumn="0" w:noHBand="0" w:noVBand="0"/>
      </w:tblPr>
      <w:tblGrid>
        <w:gridCol w:w="506"/>
        <w:gridCol w:w="3997"/>
        <w:gridCol w:w="2885"/>
      </w:tblGrid>
      <w:tr w:rsidR="00772E4A" w:rsidRPr="003C2441" w:rsidTr="001D3D6E">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rPr>
                <w:rFonts w:ascii="Times New Roman" w:hAnsi="Times New Roman"/>
                <w:sz w:val="28"/>
                <w:szCs w:val="28"/>
                <w:lang w:eastAsia="ru-RU"/>
              </w:rPr>
            </w:pPr>
          </w:p>
          <w:p w:rsidR="00772E4A" w:rsidRPr="000B1771" w:rsidRDefault="00772E4A" w:rsidP="000B1771">
            <w:pPr>
              <w:suppressAutoHyphens/>
              <w:spacing w:after="0" w:line="276" w:lineRule="auto"/>
              <w:rPr>
                <w:rFonts w:cs="Tahoma"/>
                <w:lang w:eastAsia="zh-CN"/>
              </w:rPr>
            </w:pPr>
            <w:r w:rsidRPr="000B1771">
              <w:rPr>
                <w:rFonts w:ascii="Times New Roman" w:hAnsi="Times New Roman"/>
                <w:sz w:val="28"/>
                <w:szCs w:val="28"/>
                <w:lang w:eastAsia="ru-RU"/>
              </w:rPr>
              <w:t>Фамилия, имя  учащихся</w:t>
            </w: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sz w:val="28"/>
                <w:szCs w:val="28"/>
                <w:lang w:eastAsia="ru-RU"/>
              </w:rPr>
              <w:t>Результат аттестации</w:t>
            </w:r>
          </w:p>
          <w:p w:rsidR="00772E4A" w:rsidRPr="000B1771" w:rsidRDefault="00772E4A" w:rsidP="000B1771">
            <w:pPr>
              <w:suppressAutoHyphens/>
              <w:spacing w:after="0" w:line="276" w:lineRule="auto"/>
              <w:jc w:val="center"/>
              <w:rPr>
                <w:rFonts w:cs="Tahoma"/>
                <w:lang w:eastAsia="zh-CN"/>
              </w:rPr>
            </w:pPr>
            <w:r w:rsidRPr="000B1771">
              <w:rPr>
                <w:rFonts w:ascii="Times New Roman" w:hAnsi="Times New Roman"/>
                <w:sz w:val="28"/>
                <w:szCs w:val="28"/>
                <w:lang w:val="en-US" w:eastAsia="zh-CN"/>
              </w:rPr>
              <w:t xml:space="preserve">II </w:t>
            </w:r>
            <w:r w:rsidRPr="000B1771">
              <w:rPr>
                <w:rFonts w:ascii="Times New Roman" w:hAnsi="Times New Roman"/>
                <w:sz w:val="28"/>
                <w:szCs w:val="28"/>
                <w:lang w:eastAsia="zh-CN"/>
              </w:rPr>
              <w:t>полугодие</w:t>
            </w: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1</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color w:val="000000"/>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2</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3</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color w:val="000000"/>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4</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color w:val="000000"/>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5</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6</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7</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color w:val="000000"/>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8</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9</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color w:val="000000"/>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10</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color w:val="000000"/>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11</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ru-RU"/>
              </w:rPr>
              <w:t>12</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13</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rPr>
          <w:trHeight w:val="592"/>
        </w:trPr>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pacing w:after="0" w:line="276" w:lineRule="auto"/>
              <w:jc w:val="both"/>
              <w:rPr>
                <w:rFonts w:cs="Tahoma"/>
                <w:lang w:eastAsia="zh-CN"/>
              </w:rPr>
            </w:pPr>
            <w:r w:rsidRPr="000B1771">
              <w:rPr>
                <w:rFonts w:ascii="Times New Roman" w:hAnsi="Times New Roman"/>
                <w:sz w:val="28"/>
                <w:szCs w:val="28"/>
                <w:lang w:eastAsia="zh-CN"/>
              </w:rPr>
              <w:t>14</w:t>
            </w: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napToGrid w:val="0"/>
              <w:spacing w:after="0" w:line="276" w:lineRule="auto"/>
              <w:jc w:val="center"/>
              <w:rPr>
                <w:rFonts w:ascii="Times New Roman" w:hAnsi="Times New Roman"/>
                <w:sz w:val="28"/>
                <w:szCs w:val="28"/>
                <w:lang w:eastAsia="ru-RU"/>
              </w:rPr>
            </w:pPr>
          </w:p>
        </w:tc>
      </w:tr>
      <w:tr w:rsidR="00772E4A" w:rsidRPr="003C2441" w:rsidTr="001D3D6E">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b/>
                <w:sz w:val="24"/>
                <w:szCs w:val="24"/>
                <w:lang w:eastAsia="ru-RU"/>
              </w:rPr>
            </w:pP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b/>
                <w:sz w:val="28"/>
                <w:szCs w:val="28"/>
                <w:lang w:eastAsia="ru-RU"/>
              </w:rPr>
            </w:pPr>
          </w:p>
          <w:p w:rsidR="00772E4A" w:rsidRPr="000B1771" w:rsidRDefault="00772E4A" w:rsidP="000B1771">
            <w:pPr>
              <w:suppressAutoHyphens/>
              <w:spacing w:after="0" w:line="276" w:lineRule="auto"/>
              <w:rPr>
                <w:rFonts w:cs="Tahoma"/>
                <w:lang w:eastAsia="zh-CN"/>
              </w:rPr>
            </w:pPr>
            <w:r w:rsidRPr="000B1771">
              <w:rPr>
                <w:rFonts w:ascii="Times New Roman" w:hAnsi="Times New Roman"/>
                <w:i/>
                <w:sz w:val="28"/>
                <w:szCs w:val="28"/>
                <w:lang w:eastAsia="ru-RU"/>
              </w:rPr>
              <w:t>Итого:</w:t>
            </w: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cs="Tahoma"/>
                <w:lang w:eastAsia="zh-CN"/>
              </w:rPr>
            </w:pPr>
            <w:r w:rsidRPr="000B1771">
              <w:rPr>
                <w:rFonts w:ascii="Times New Roman" w:hAnsi="Times New Roman"/>
                <w:i/>
                <w:sz w:val="28"/>
                <w:szCs w:val="28"/>
                <w:lang w:eastAsia="ru-RU"/>
              </w:rPr>
              <w:t>Высокий уровень – В</w:t>
            </w:r>
            <w:r w:rsidRPr="000B1771">
              <w:rPr>
                <w:rFonts w:ascii="Times New Roman" w:hAnsi="Times New Roman"/>
                <w:sz w:val="28"/>
                <w:szCs w:val="28"/>
                <w:lang w:eastAsia="ru-RU"/>
              </w:rPr>
              <w:t xml:space="preserve"> </w:t>
            </w:r>
            <w:r w:rsidRPr="000B1771">
              <w:rPr>
                <w:rFonts w:ascii="Times New Roman" w:hAnsi="Times New Roman"/>
                <w:i/>
                <w:sz w:val="28"/>
                <w:szCs w:val="28"/>
                <w:lang w:eastAsia="ru-RU"/>
              </w:rPr>
              <w:t>-      чел. -     %</w:t>
            </w:r>
          </w:p>
        </w:tc>
      </w:tr>
      <w:tr w:rsidR="00772E4A" w:rsidRPr="003C2441" w:rsidTr="001D3D6E">
        <w:tc>
          <w:tcPr>
            <w:tcW w:w="506"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b/>
                <w:sz w:val="24"/>
                <w:szCs w:val="24"/>
                <w:lang w:eastAsia="ru-RU"/>
              </w:rPr>
            </w:pPr>
          </w:p>
        </w:tc>
        <w:tc>
          <w:tcPr>
            <w:tcW w:w="3997" w:type="dxa"/>
            <w:tcBorders>
              <w:top w:val="single" w:sz="4" w:space="0" w:color="000000"/>
              <w:left w:val="single" w:sz="4" w:space="0" w:color="000000"/>
              <w:bottom w:val="single" w:sz="4" w:space="0" w:color="000000"/>
            </w:tcBorders>
          </w:tcPr>
          <w:p w:rsidR="00772E4A" w:rsidRPr="000B1771" w:rsidRDefault="00772E4A" w:rsidP="000B1771">
            <w:pPr>
              <w:suppressAutoHyphens/>
              <w:snapToGrid w:val="0"/>
              <w:spacing w:after="0" w:line="276" w:lineRule="auto"/>
              <w:jc w:val="both"/>
              <w:rPr>
                <w:rFonts w:ascii="Times New Roman" w:hAnsi="Times New Roman"/>
                <w:b/>
                <w:sz w:val="28"/>
                <w:szCs w:val="28"/>
                <w:lang w:eastAsia="ru-RU"/>
              </w:rPr>
            </w:pPr>
          </w:p>
        </w:tc>
        <w:tc>
          <w:tcPr>
            <w:tcW w:w="2885" w:type="dxa"/>
            <w:tcBorders>
              <w:top w:val="single" w:sz="4" w:space="0" w:color="000000"/>
              <w:left w:val="single" w:sz="4" w:space="0" w:color="000000"/>
              <w:bottom w:val="single" w:sz="4" w:space="0" w:color="000000"/>
              <w:right w:val="single" w:sz="4" w:space="0" w:color="000000"/>
            </w:tcBorders>
          </w:tcPr>
          <w:p w:rsidR="00772E4A" w:rsidRPr="000B1771" w:rsidRDefault="00772E4A" w:rsidP="000B1771">
            <w:pPr>
              <w:suppressAutoHyphens/>
              <w:spacing w:after="0" w:line="276" w:lineRule="auto"/>
              <w:rPr>
                <w:rFonts w:cs="Tahoma"/>
                <w:lang w:eastAsia="zh-CN"/>
              </w:rPr>
            </w:pPr>
            <w:r w:rsidRPr="000B1771">
              <w:rPr>
                <w:rFonts w:ascii="Times New Roman" w:hAnsi="Times New Roman"/>
                <w:i/>
                <w:sz w:val="28"/>
                <w:szCs w:val="28"/>
                <w:lang w:eastAsia="ru-RU"/>
              </w:rPr>
              <w:t xml:space="preserve"> Средний уровень – С</w:t>
            </w:r>
            <w:r w:rsidRPr="000B1771">
              <w:rPr>
                <w:rFonts w:ascii="Times New Roman" w:hAnsi="Times New Roman"/>
                <w:sz w:val="28"/>
                <w:szCs w:val="28"/>
                <w:lang w:eastAsia="ru-RU"/>
              </w:rPr>
              <w:t xml:space="preserve"> </w:t>
            </w:r>
            <w:r w:rsidRPr="000B1771">
              <w:rPr>
                <w:rFonts w:ascii="Times New Roman" w:hAnsi="Times New Roman"/>
                <w:i/>
                <w:sz w:val="28"/>
                <w:szCs w:val="28"/>
                <w:lang w:eastAsia="ru-RU"/>
              </w:rPr>
              <w:t>-       чел. -    %</w:t>
            </w:r>
          </w:p>
        </w:tc>
      </w:tr>
    </w:tbl>
    <w:p w:rsidR="00772E4A" w:rsidRPr="000B1771" w:rsidRDefault="00772E4A" w:rsidP="000B1771">
      <w:pPr>
        <w:suppressAutoHyphens/>
        <w:spacing w:after="0" w:line="276" w:lineRule="auto"/>
        <w:jc w:val="both"/>
        <w:rPr>
          <w:rFonts w:cs="Tahoma"/>
          <w:lang w:eastAsia="zh-CN"/>
        </w:rPr>
      </w:pPr>
    </w:p>
    <w:p w:rsidR="00772E4A" w:rsidRPr="000B1771" w:rsidRDefault="00772E4A" w:rsidP="000B1771">
      <w:pPr>
        <w:suppressAutoHyphens/>
        <w:spacing w:after="0" w:line="276" w:lineRule="auto"/>
        <w:textAlignment w:val="baseline"/>
        <w:rPr>
          <w:rFonts w:ascii="Times New Roman" w:hAnsi="Times New Roman"/>
          <w:b/>
          <w:bCs/>
          <w:iCs/>
          <w:kern w:val="2"/>
          <w:sz w:val="28"/>
          <w:szCs w:val="28"/>
          <w:lang w:eastAsia="ru-RU" w:bidi="hi-IN"/>
        </w:rPr>
      </w:pPr>
    </w:p>
    <w:bookmarkEnd w:id="0"/>
    <w:p w:rsidR="00772E4A" w:rsidRPr="000B1771" w:rsidRDefault="00772E4A" w:rsidP="000B1771">
      <w:pPr>
        <w:suppressAutoHyphens/>
        <w:spacing w:after="200" w:line="276" w:lineRule="auto"/>
        <w:rPr>
          <w:rFonts w:cs="Tahoma"/>
          <w:lang w:eastAsia="zh-CN"/>
        </w:rPr>
      </w:pPr>
    </w:p>
    <w:p w:rsidR="00772E4A" w:rsidRDefault="00772E4A"/>
    <w:sectPr w:rsidR="00772E4A" w:rsidSect="000E7B2C">
      <w:pgSz w:w="11906" w:h="16838"/>
      <w:pgMar w:top="964" w:right="850" w:bottom="1500" w:left="1417" w:header="720" w:footer="964" w:gutter="0"/>
      <w:cols w:space="72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12C" w:rsidRDefault="00DF612C">
      <w:pPr>
        <w:spacing w:after="0" w:line="240" w:lineRule="auto"/>
      </w:pPr>
      <w:r>
        <w:separator/>
      </w:r>
    </w:p>
  </w:endnote>
  <w:endnote w:type="continuationSeparator" w:id="0">
    <w:p w:rsidR="00DF612C" w:rsidRDefault="00DF6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2E4A" w:rsidRDefault="00DF612C">
    <w:pPr>
      <w:pStyle w:val="ae"/>
      <w:jc w:val="right"/>
    </w:pPr>
    <w:r>
      <w:fldChar w:fldCharType="begin"/>
    </w:r>
    <w:r>
      <w:instrText xml:space="preserve"> PAGE </w:instrText>
    </w:r>
    <w:r>
      <w:fldChar w:fldCharType="separate"/>
    </w:r>
    <w:r w:rsidR="0025760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12C" w:rsidRDefault="00DF612C">
      <w:pPr>
        <w:spacing w:after="0" w:line="240" w:lineRule="auto"/>
      </w:pPr>
      <w:r>
        <w:separator/>
      </w:r>
    </w:p>
  </w:footnote>
  <w:footnote w:type="continuationSeparator" w:id="0">
    <w:p w:rsidR="00DF612C" w:rsidRDefault="00DF61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0"/>
        </w:tabs>
        <w:ind w:left="420" w:hanging="360"/>
      </w:pPr>
      <w:rPr>
        <w:rFonts w:ascii="Times New Roman" w:hAnsi="Times New Roman" w:cs="Times New Roman"/>
        <w:b/>
        <w:i/>
        <w:sz w:val="28"/>
        <w:szCs w:val="28"/>
      </w:rPr>
    </w:lvl>
    <w:lvl w:ilvl="1">
      <w:start w:val="1"/>
      <w:numFmt w:val="lowerLetter"/>
      <w:lvlText w:val="%2."/>
      <w:lvlJc w:val="left"/>
      <w:pPr>
        <w:tabs>
          <w:tab w:val="num" w:pos="0"/>
        </w:tabs>
        <w:ind w:left="1140" w:hanging="360"/>
      </w:pPr>
      <w:rPr>
        <w:rFonts w:cs="Times New Roman"/>
      </w:rPr>
    </w:lvl>
    <w:lvl w:ilvl="2">
      <w:start w:val="1"/>
      <w:numFmt w:val="lowerRoman"/>
      <w:lvlText w:val="%3."/>
      <w:lvlJc w:val="right"/>
      <w:pPr>
        <w:tabs>
          <w:tab w:val="num" w:pos="0"/>
        </w:tabs>
        <w:ind w:left="1860" w:hanging="180"/>
      </w:pPr>
      <w:rPr>
        <w:rFonts w:cs="Times New Roman"/>
      </w:rPr>
    </w:lvl>
    <w:lvl w:ilvl="3">
      <w:start w:val="1"/>
      <w:numFmt w:val="decimal"/>
      <w:lvlText w:val="%4."/>
      <w:lvlJc w:val="left"/>
      <w:pPr>
        <w:tabs>
          <w:tab w:val="num" w:pos="0"/>
        </w:tabs>
        <w:ind w:left="2580" w:hanging="360"/>
      </w:pPr>
      <w:rPr>
        <w:rFonts w:cs="Times New Roman"/>
      </w:rPr>
    </w:lvl>
    <w:lvl w:ilvl="4">
      <w:start w:val="1"/>
      <w:numFmt w:val="lowerLetter"/>
      <w:lvlText w:val="%5."/>
      <w:lvlJc w:val="left"/>
      <w:pPr>
        <w:tabs>
          <w:tab w:val="num" w:pos="0"/>
        </w:tabs>
        <w:ind w:left="3300" w:hanging="360"/>
      </w:pPr>
      <w:rPr>
        <w:rFonts w:cs="Times New Roman"/>
      </w:rPr>
    </w:lvl>
    <w:lvl w:ilvl="5">
      <w:start w:val="1"/>
      <w:numFmt w:val="lowerRoman"/>
      <w:lvlText w:val="%6."/>
      <w:lvlJc w:val="right"/>
      <w:pPr>
        <w:tabs>
          <w:tab w:val="num" w:pos="0"/>
        </w:tabs>
        <w:ind w:left="4020" w:hanging="180"/>
      </w:pPr>
      <w:rPr>
        <w:rFonts w:cs="Times New Roman"/>
      </w:rPr>
    </w:lvl>
    <w:lvl w:ilvl="6">
      <w:start w:val="1"/>
      <w:numFmt w:val="decimal"/>
      <w:lvlText w:val="%7."/>
      <w:lvlJc w:val="left"/>
      <w:pPr>
        <w:tabs>
          <w:tab w:val="num" w:pos="0"/>
        </w:tabs>
        <w:ind w:left="4740" w:hanging="360"/>
      </w:pPr>
      <w:rPr>
        <w:rFonts w:cs="Times New Roman"/>
      </w:rPr>
    </w:lvl>
    <w:lvl w:ilvl="7">
      <w:start w:val="1"/>
      <w:numFmt w:val="lowerLetter"/>
      <w:lvlText w:val="%8."/>
      <w:lvlJc w:val="left"/>
      <w:pPr>
        <w:tabs>
          <w:tab w:val="num" w:pos="0"/>
        </w:tabs>
        <w:ind w:left="5460" w:hanging="360"/>
      </w:pPr>
      <w:rPr>
        <w:rFonts w:cs="Times New Roman"/>
      </w:rPr>
    </w:lvl>
    <w:lvl w:ilvl="8">
      <w:start w:val="1"/>
      <w:numFmt w:val="lowerRoman"/>
      <w:lvlText w:val="%9."/>
      <w:lvlJc w:val="right"/>
      <w:pPr>
        <w:tabs>
          <w:tab w:val="num" w:pos="0"/>
        </w:tabs>
        <w:ind w:left="6180" w:hanging="18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name w:val="WW8Num5"/>
    <w:lvl w:ilvl="0">
      <w:start w:val="1"/>
      <w:numFmt w:val="bullet"/>
      <w:lvlText w:val=""/>
      <w:lvlJc w:val="left"/>
      <w:pPr>
        <w:tabs>
          <w:tab w:val="num" w:pos="0"/>
        </w:tabs>
        <w:ind w:left="720" w:hanging="360"/>
      </w:pPr>
      <w:rPr>
        <w:rFonts w:ascii="Wingdings" w:hAnsi="Wingdings"/>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sz w:val="28"/>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1440"/>
        </w:tabs>
        <w:ind w:left="1440" w:hanging="360"/>
      </w:pPr>
      <w:rPr>
        <w:rFonts w:ascii="Symbol" w:hAnsi="Symbol"/>
        <w:sz w:val="28"/>
      </w:rPr>
    </w:lvl>
    <w:lvl w:ilvl="1">
      <w:start w:val="1"/>
      <w:numFmt w:val="bullet"/>
      <w:lvlText w:val="◦"/>
      <w:lvlJc w:val="left"/>
      <w:pPr>
        <w:tabs>
          <w:tab w:val="num" w:pos="1800"/>
        </w:tabs>
        <w:ind w:left="1800" w:hanging="360"/>
      </w:pPr>
      <w:rPr>
        <w:rFonts w:ascii="OpenSymbol" w:hAnsi="OpenSymbol"/>
      </w:rPr>
    </w:lvl>
    <w:lvl w:ilvl="2">
      <w:start w:val="1"/>
      <w:numFmt w:val="bullet"/>
      <w:lvlText w:val="▪"/>
      <w:lvlJc w:val="left"/>
      <w:pPr>
        <w:tabs>
          <w:tab w:val="num" w:pos="2160"/>
        </w:tabs>
        <w:ind w:left="2160" w:hanging="360"/>
      </w:pPr>
      <w:rPr>
        <w:rFonts w:ascii="OpenSymbol" w:hAnsi="OpenSymbol"/>
      </w:rPr>
    </w:lvl>
    <w:lvl w:ilvl="3">
      <w:start w:val="1"/>
      <w:numFmt w:val="bullet"/>
      <w:lvlText w:val=""/>
      <w:lvlJc w:val="left"/>
      <w:pPr>
        <w:tabs>
          <w:tab w:val="num" w:pos="2520"/>
        </w:tabs>
        <w:ind w:left="2520" w:hanging="360"/>
      </w:pPr>
      <w:rPr>
        <w:rFonts w:ascii="Symbol" w:hAnsi="Symbol"/>
        <w:sz w:val="28"/>
      </w:rPr>
    </w:lvl>
    <w:lvl w:ilvl="4">
      <w:start w:val="1"/>
      <w:numFmt w:val="bullet"/>
      <w:lvlText w:val="◦"/>
      <w:lvlJc w:val="left"/>
      <w:pPr>
        <w:tabs>
          <w:tab w:val="num" w:pos="2880"/>
        </w:tabs>
        <w:ind w:left="2880" w:hanging="360"/>
      </w:pPr>
      <w:rPr>
        <w:rFonts w:ascii="OpenSymbol" w:hAnsi="OpenSymbol"/>
      </w:rPr>
    </w:lvl>
    <w:lvl w:ilvl="5">
      <w:start w:val="1"/>
      <w:numFmt w:val="bullet"/>
      <w:lvlText w:val="▪"/>
      <w:lvlJc w:val="left"/>
      <w:pPr>
        <w:tabs>
          <w:tab w:val="num" w:pos="3240"/>
        </w:tabs>
        <w:ind w:left="3240" w:hanging="360"/>
      </w:pPr>
      <w:rPr>
        <w:rFonts w:ascii="OpenSymbol" w:hAnsi="OpenSymbol"/>
      </w:rPr>
    </w:lvl>
    <w:lvl w:ilvl="6">
      <w:start w:val="1"/>
      <w:numFmt w:val="bullet"/>
      <w:lvlText w:val=""/>
      <w:lvlJc w:val="left"/>
      <w:pPr>
        <w:tabs>
          <w:tab w:val="num" w:pos="3600"/>
        </w:tabs>
        <w:ind w:left="3600" w:hanging="360"/>
      </w:pPr>
      <w:rPr>
        <w:rFonts w:ascii="Symbol" w:hAnsi="Symbol"/>
        <w:sz w:val="28"/>
      </w:rPr>
    </w:lvl>
    <w:lvl w:ilvl="7">
      <w:start w:val="1"/>
      <w:numFmt w:val="bullet"/>
      <w:lvlText w:val="◦"/>
      <w:lvlJc w:val="left"/>
      <w:pPr>
        <w:tabs>
          <w:tab w:val="num" w:pos="3960"/>
        </w:tabs>
        <w:ind w:left="3960" w:hanging="360"/>
      </w:pPr>
      <w:rPr>
        <w:rFonts w:ascii="OpenSymbol" w:hAnsi="OpenSymbol"/>
      </w:rPr>
    </w:lvl>
    <w:lvl w:ilvl="8">
      <w:start w:val="1"/>
      <w:numFmt w:val="bullet"/>
      <w:lvlText w:val="▪"/>
      <w:lvlJc w:val="left"/>
      <w:pPr>
        <w:tabs>
          <w:tab w:val="num" w:pos="4320"/>
        </w:tabs>
        <w:ind w:left="4320" w:hanging="360"/>
      </w:pPr>
      <w:rPr>
        <w:rFonts w:ascii="OpenSymbol" w:hAnsi="Open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0">
    <w:nsid w:val="0000000B"/>
    <w:multiLevelType w:val="multilevel"/>
    <w:tmpl w:val="0000000B"/>
    <w:name w:val="WW8Num11"/>
    <w:lvl w:ilvl="0">
      <w:start w:val="1"/>
      <w:numFmt w:val="bullet"/>
      <w:lvlText w:val=""/>
      <w:lvlJc w:val="left"/>
      <w:pPr>
        <w:tabs>
          <w:tab w:val="num" w:pos="780"/>
        </w:tabs>
        <w:ind w:left="780" w:hanging="360"/>
      </w:pPr>
      <w:rPr>
        <w:rFonts w:ascii="Symbol" w:hAnsi="Symbol"/>
      </w:rPr>
    </w:lvl>
    <w:lvl w:ilvl="1">
      <w:start w:val="1"/>
      <w:numFmt w:val="bullet"/>
      <w:lvlText w:val="◦"/>
      <w:lvlJc w:val="left"/>
      <w:pPr>
        <w:tabs>
          <w:tab w:val="num" w:pos="1140"/>
        </w:tabs>
        <w:ind w:left="1140" w:hanging="360"/>
      </w:pPr>
      <w:rPr>
        <w:rFonts w:ascii="OpenSymbol" w:hAnsi="OpenSymbol"/>
      </w:rPr>
    </w:lvl>
    <w:lvl w:ilvl="2">
      <w:start w:val="1"/>
      <w:numFmt w:val="bullet"/>
      <w:lvlText w:val="▪"/>
      <w:lvlJc w:val="left"/>
      <w:pPr>
        <w:tabs>
          <w:tab w:val="num" w:pos="1500"/>
        </w:tabs>
        <w:ind w:left="1500" w:hanging="360"/>
      </w:pPr>
      <w:rPr>
        <w:rFonts w:ascii="OpenSymbol" w:hAnsi="OpenSymbol"/>
      </w:rPr>
    </w:lvl>
    <w:lvl w:ilvl="3">
      <w:start w:val="1"/>
      <w:numFmt w:val="bullet"/>
      <w:lvlText w:val=""/>
      <w:lvlJc w:val="left"/>
      <w:pPr>
        <w:tabs>
          <w:tab w:val="num" w:pos="1860"/>
        </w:tabs>
        <w:ind w:left="1860" w:hanging="360"/>
      </w:pPr>
      <w:rPr>
        <w:rFonts w:ascii="Symbol" w:hAnsi="Symbol"/>
      </w:rPr>
    </w:lvl>
    <w:lvl w:ilvl="4">
      <w:start w:val="1"/>
      <w:numFmt w:val="bullet"/>
      <w:lvlText w:val="◦"/>
      <w:lvlJc w:val="left"/>
      <w:pPr>
        <w:tabs>
          <w:tab w:val="num" w:pos="2220"/>
        </w:tabs>
        <w:ind w:left="2220" w:hanging="360"/>
      </w:pPr>
      <w:rPr>
        <w:rFonts w:ascii="OpenSymbol" w:hAnsi="OpenSymbol"/>
      </w:rPr>
    </w:lvl>
    <w:lvl w:ilvl="5">
      <w:start w:val="1"/>
      <w:numFmt w:val="bullet"/>
      <w:lvlText w:val="▪"/>
      <w:lvlJc w:val="left"/>
      <w:pPr>
        <w:tabs>
          <w:tab w:val="num" w:pos="2580"/>
        </w:tabs>
        <w:ind w:left="2580" w:hanging="360"/>
      </w:pPr>
      <w:rPr>
        <w:rFonts w:ascii="OpenSymbol" w:hAnsi="OpenSymbol"/>
      </w:rPr>
    </w:lvl>
    <w:lvl w:ilvl="6">
      <w:start w:val="1"/>
      <w:numFmt w:val="bullet"/>
      <w:lvlText w:val=""/>
      <w:lvlJc w:val="left"/>
      <w:pPr>
        <w:tabs>
          <w:tab w:val="num" w:pos="2940"/>
        </w:tabs>
        <w:ind w:left="2940" w:hanging="360"/>
      </w:pPr>
      <w:rPr>
        <w:rFonts w:ascii="Symbol" w:hAnsi="Symbol"/>
      </w:rPr>
    </w:lvl>
    <w:lvl w:ilvl="7">
      <w:start w:val="1"/>
      <w:numFmt w:val="bullet"/>
      <w:lvlText w:val="◦"/>
      <w:lvlJc w:val="left"/>
      <w:pPr>
        <w:tabs>
          <w:tab w:val="num" w:pos="3300"/>
        </w:tabs>
        <w:ind w:left="3300" w:hanging="360"/>
      </w:pPr>
      <w:rPr>
        <w:rFonts w:ascii="OpenSymbol" w:hAnsi="OpenSymbol"/>
      </w:rPr>
    </w:lvl>
    <w:lvl w:ilvl="8">
      <w:start w:val="1"/>
      <w:numFmt w:val="bullet"/>
      <w:lvlText w:val="▪"/>
      <w:lvlJc w:val="left"/>
      <w:pPr>
        <w:tabs>
          <w:tab w:val="num" w:pos="3660"/>
        </w:tabs>
        <w:ind w:left="3660" w:hanging="360"/>
      </w:pPr>
      <w:rPr>
        <w:rFonts w:ascii="OpenSymbol" w:hAnsi="OpenSymbol"/>
      </w:rPr>
    </w:lvl>
  </w:abstractNum>
  <w:abstractNum w:abstractNumId="11">
    <w:nsid w:val="0000000C"/>
    <w:multiLevelType w:val="multilevel"/>
    <w:tmpl w:val="0000000C"/>
    <w:name w:val="WW8Num12"/>
    <w:lvl w:ilvl="0">
      <w:start w:val="1"/>
      <w:numFmt w:val="bullet"/>
      <w:lvlText w:val=""/>
      <w:lvlJc w:val="left"/>
      <w:pPr>
        <w:tabs>
          <w:tab w:val="num" w:pos="780"/>
        </w:tabs>
        <w:ind w:left="780" w:hanging="360"/>
      </w:pPr>
      <w:rPr>
        <w:rFonts w:ascii="Symbol" w:hAnsi="Symbol"/>
        <w:sz w:val="28"/>
      </w:rPr>
    </w:lvl>
    <w:lvl w:ilvl="1">
      <w:start w:val="1"/>
      <w:numFmt w:val="bullet"/>
      <w:lvlText w:val="◦"/>
      <w:lvlJc w:val="left"/>
      <w:pPr>
        <w:tabs>
          <w:tab w:val="num" w:pos="1140"/>
        </w:tabs>
        <w:ind w:left="1140" w:hanging="360"/>
      </w:pPr>
      <w:rPr>
        <w:rFonts w:ascii="OpenSymbol" w:hAnsi="OpenSymbol"/>
      </w:rPr>
    </w:lvl>
    <w:lvl w:ilvl="2">
      <w:start w:val="1"/>
      <w:numFmt w:val="bullet"/>
      <w:lvlText w:val="▪"/>
      <w:lvlJc w:val="left"/>
      <w:pPr>
        <w:tabs>
          <w:tab w:val="num" w:pos="1500"/>
        </w:tabs>
        <w:ind w:left="1500" w:hanging="360"/>
      </w:pPr>
      <w:rPr>
        <w:rFonts w:ascii="OpenSymbol" w:hAnsi="OpenSymbol"/>
      </w:rPr>
    </w:lvl>
    <w:lvl w:ilvl="3">
      <w:start w:val="1"/>
      <w:numFmt w:val="bullet"/>
      <w:lvlText w:val=""/>
      <w:lvlJc w:val="left"/>
      <w:pPr>
        <w:tabs>
          <w:tab w:val="num" w:pos="1860"/>
        </w:tabs>
        <w:ind w:left="1860" w:hanging="360"/>
      </w:pPr>
      <w:rPr>
        <w:rFonts w:ascii="Symbol" w:hAnsi="Symbol"/>
        <w:sz w:val="28"/>
      </w:rPr>
    </w:lvl>
    <w:lvl w:ilvl="4">
      <w:start w:val="1"/>
      <w:numFmt w:val="bullet"/>
      <w:lvlText w:val="◦"/>
      <w:lvlJc w:val="left"/>
      <w:pPr>
        <w:tabs>
          <w:tab w:val="num" w:pos="2220"/>
        </w:tabs>
        <w:ind w:left="2220" w:hanging="360"/>
      </w:pPr>
      <w:rPr>
        <w:rFonts w:ascii="OpenSymbol" w:hAnsi="OpenSymbol"/>
      </w:rPr>
    </w:lvl>
    <w:lvl w:ilvl="5">
      <w:start w:val="1"/>
      <w:numFmt w:val="bullet"/>
      <w:lvlText w:val="▪"/>
      <w:lvlJc w:val="left"/>
      <w:pPr>
        <w:tabs>
          <w:tab w:val="num" w:pos="2580"/>
        </w:tabs>
        <w:ind w:left="2580" w:hanging="360"/>
      </w:pPr>
      <w:rPr>
        <w:rFonts w:ascii="OpenSymbol" w:hAnsi="OpenSymbol"/>
      </w:rPr>
    </w:lvl>
    <w:lvl w:ilvl="6">
      <w:start w:val="1"/>
      <w:numFmt w:val="bullet"/>
      <w:lvlText w:val=""/>
      <w:lvlJc w:val="left"/>
      <w:pPr>
        <w:tabs>
          <w:tab w:val="num" w:pos="2940"/>
        </w:tabs>
        <w:ind w:left="2940" w:hanging="360"/>
      </w:pPr>
      <w:rPr>
        <w:rFonts w:ascii="Symbol" w:hAnsi="Symbol"/>
        <w:sz w:val="28"/>
      </w:rPr>
    </w:lvl>
    <w:lvl w:ilvl="7">
      <w:start w:val="1"/>
      <w:numFmt w:val="bullet"/>
      <w:lvlText w:val="◦"/>
      <w:lvlJc w:val="left"/>
      <w:pPr>
        <w:tabs>
          <w:tab w:val="num" w:pos="3300"/>
        </w:tabs>
        <w:ind w:left="3300" w:hanging="360"/>
      </w:pPr>
      <w:rPr>
        <w:rFonts w:ascii="OpenSymbol" w:hAnsi="OpenSymbol"/>
      </w:rPr>
    </w:lvl>
    <w:lvl w:ilvl="8">
      <w:start w:val="1"/>
      <w:numFmt w:val="bullet"/>
      <w:lvlText w:val="▪"/>
      <w:lvlJc w:val="left"/>
      <w:pPr>
        <w:tabs>
          <w:tab w:val="num" w:pos="3660"/>
        </w:tabs>
        <w:ind w:left="3660" w:hanging="360"/>
      </w:pPr>
      <w:rPr>
        <w:rFonts w:ascii="OpenSymbol" w:hAnsi="OpenSymbol"/>
      </w:rPr>
    </w:lvl>
  </w:abstractNum>
  <w:abstractNum w:abstractNumId="12">
    <w:nsid w:val="0000000D"/>
    <w:multiLevelType w:val="multilevel"/>
    <w:tmpl w:val="0000000D"/>
    <w:name w:val="WW8Num13"/>
    <w:lvl w:ilvl="0">
      <w:start w:val="1"/>
      <w:numFmt w:val="bullet"/>
      <w:lvlText w:val=""/>
      <w:lvlJc w:val="left"/>
      <w:pPr>
        <w:tabs>
          <w:tab w:val="num" w:pos="1140"/>
        </w:tabs>
        <w:ind w:left="1140" w:hanging="360"/>
      </w:pPr>
      <w:rPr>
        <w:rFonts w:ascii="Symbol" w:hAnsi="Symbol"/>
      </w:rPr>
    </w:lvl>
    <w:lvl w:ilvl="1">
      <w:start w:val="1"/>
      <w:numFmt w:val="bullet"/>
      <w:lvlText w:val="◦"/>
      <w:lvlJc w:val="left"/>
      <w:pPr>
        <w:tabs>
          <w:tab w:val="num" w:pos="1500"/>
        </w:tabs>
        <w:ind w:left="1500" w:hanging="360"/>
      </w:pPr>
      <w:rPr>
        <w:rFonts w:ascii="OpenSymbol" w:hAnsi="OpenSymbol"/>
      </w:rPr>
    </w:lvl>
    <w:lvl w:ilvl="2">
      <w:start w:val="1"/>
      <w:numFmt w:val="bullet"/>
      <w:lvlText w:val="▪"/>
      <w:lvlJc w:val="left"/>
      <w:pPr>
        <w:tabs>
          <w:tab w:val="num" w:pos="1860"/>
        </w:tabs>
        <w:ind w:left="1860" w:hanging="360"/>
      </w:pPr>
      <w:rPr>
        <w:rFonts w:ascii="OpenSymbol" w:hAnsi="OpenSymbol"/>
      </w:rPr>
    </w:lvl>
    <w:lvl w:ilvl="3">
      <w:start w:val="1"/>
      <w:numFmt w:val="bullet"/>
      <w:lvlText w:val=""/>
      <w:lvlJc w:val="left"/>
      <w:pPr>
        <w:tabs>
          <w:tab w:val="num" w:pos="2220"/>
        </w:tabs>
        <w:ind w:left="2220" w:hanging="360"/>
      </w:pPr>
      <w:rPr>
        <w:rFonts w:ascii="Symbol" w:hAnsi="Symbol"/>
      </w:rPr>
    </w:lvl>
    <w:lvl w:ilvl="4">
      <w:start w:val="1"/>
      <w:numFmt w:val="bullet"/>
      <w:lvlText w:val="◦"/>
      <w:lvlJc w:val="left"/>
      <w:pPr>
        <w:tabs>
          <w:tab w:val="num" w:pos="2580"/>
        </w:tabs>
        <w:ind w:left="2580" w:hanging="360"/>
      </w:pPr>
      <w:rPr>
        <w:rFonts w:ascii="OpenSymbol" w:hAnsi="OpenSymbol"/>
      </w:rPr>
    </w:lvl>
    <w:lvl w:ilvl="5">
      <w:start w:val="1"/>
      <w:numFmt w:val="bullet"/>
      <w:lvlText w:val="▪"/>
      <w:lvlJc w:val="left"/>
      <w:pPr>
        <w:tabs>
          <w:tab w:val="num" w:pos="2940"/>
        </w:tabs>
        <w:ind w:left="2940" w:hanging="360"/>
      </w:pPr>
      <w:rPr>
        <w:rFonts w:ascii="OpenSymbol" w:hAnsi="OpenSymbol"/>
      </w:rPr>
    </w:lvl>
    <w:lvl w:ilvl="6">
      <w:start w:val="1"/>
      <w:numFmt w:val="bullet"/>
      <w:lvlText w:val=""/>
      <w:lvlJc w:val="left"/>
      <w:pPr>
        <w:tabs>
          <w:tab w:val="num" w:pos="3300"/>
        </w:tabs>
        <w:ind w:left="3300" w:hanging="360"/>
      </w:pPr>
      <w:rPr>
        <w:rFonts w:ascii="Symbol" w:hAnsi="Symbol"/>
      </w:rPr>
    </w:lvl>
    <w:lvl w:ilvl="7">
      <w:start w:val="1"/>
      <w:numFmt w:val="bullet"/>
      <w:lvlText w:val="◦"/>
      <w:lvlJc w:val="left"/>
      <w:pPr>
        <w:tabs>
          <w:tab w:val="num" w:pos="3660"/>
        </w:tabs>
        <w:ind w:left="3660" w:hanging="360"/>
      </w:pPr>
      <w:rPr>
        <w:rFonts w:ascii="OpenSymbol" w:hAnsi="OpenSymbol"/>
      </w:rPr>
    </w:lvl>
    <w:lvl w:ilvl="8">
      <w:start w:val="1"/>
      <w:numFmt w:val="bullet"/>
      <w:lvlText w:val="▪"/>
      <w:lvlJc w:val="left"/>
      <w:pPr>
        <w:tabs>
          <w:tab w:val="num" w:pos="4020"/>
        </w:tabs>
        <w:ind w:left="4020" w:hanging="360"/>
      </w:pPr>
      <w:rPr>
        <w:rFonts w:ascii="OpenSymbol" w:hAnsi="OpenSymbol"/>
      </w:rPr>
    </w:lvl>
  </w:abstractNum>
  <w:abstractNum w:abstractNumId="13">
    <w:nsid w:val="0000000E"/>
    <w:multiLevelType w:val="multilevel"/>
    <w:tmpl w:val="0000000E"/>
    <w:name w:val="WW8Num14"/>
    <w:lvl w:ilvl="0">
      <w:start w:val="1"/>
      <w:numFmt w:val="bullet"/>
      <w:lvlText w:val=""/>
      <w:lvlJc w:val="left"/>
      <w:pPr>
        <w:tabs>
          <w:tab w:val="num" w:pos="1140"/>
        </w:tabs>
        <w:ind w:left="1140" w:hanging="360"/>
      </w:pPr>
      <w:rPr>
        <w:rFonts w:ascii="Symbol" w:hAnsi="Symbol"/>
        <w:sz w:val="28"/>
      </w:rPr>
    </w:lvl>
    <w:lvl w:ilvl="1">
      <w:start w:val="1"/>
      <w:numFmt w:val="bullet"/>
      <w:lvlText w:val="◦"/>
      <w:lvlJc w:val="left"/>
      <w:pPr>
        <w:tabs>
          <w:tab w:val="num" w:pos="1500"/>
        </w:tabs>
        <w:ind w:left="1500" w:hanging="360"/>
      </w:pPr>
      <w:rPr>
        <w:rFonts w:ascii="OpenSymbol" w:hAnsi="OpenSymbol"/>
      </w:rPr>
    </w:lvl>
    <w:lvl w:ilvl="2">
      <w:start w:val="1"/>
      <w:numFmt w:val="bullet"/>
      <w:lvlText w:val="▪"/>
      <w:lvlJc w:val="left"/>
      <w:pPr>
        <w:tabs>
          <w:tab w:val="num" w:pos="1860"/>
        </w:tabs>
        <w:ind w:left="1860" w:hanging="360"/>
      </w:pPr>
      <w:rPr>
        <w:rFonts w:ascii="OpenSymbol" w:hAnsi="OpenSymbol"/>
      </w:rPr>
    </w:lvl>
    <w:lvl w:ilvl="3">
      <w:start w:val="1"/>
      <w:numFmt w:val="bullet"/>
      <w:lvlText w:val=""/>
      <w:lvlJc w:val="left"/>
      <w:pPr>
        <w:tabs>
          <w:tab w:val="num" w:pos="2220"/>
        </w:tabs>
        <w:ind w:left="2220" w:hanging="360"/>
      </w:pPr>
      <w:rPr>
        <w:rFonts w:ascii="Symbol" w:hAnsi="Symbol"/>
        <w:sz w:val="28"/>
      </w:rPr>
    </w:lvl>
    <w:lvl w:ilvl="4">
      <w:start w:val="1"/>
      <w:numFmt w:val="bullet"/>
      <w:lvlText w:val="◦"/>
      <w:lvlJc w:val="left"/>
      <w:pPr>
        <w:tabs>
          <w:tab w:val="num" w:pos="2580"/>
        </w:tabs>
        <w:ind w:left="2580" w:hanging="360"/>
      </w:pPr>
      <w:rPr>
        <w:rFonts w:ascii="OpenSymbol" w:hAnsi="OpenSymbol"/>
      </w:rPr>
    </w:lvl>
    <w:lvl w:ilvl="5">
      <w:start w:val="1"/>
      <w:numFmt w:val="bullet"/>
      <w:lvlText w:val="▪"/>
      <w:lvlJc w:val="left"/>
      <w:pPr>
        <w:tabs>
          <w:tab w:val="num" w:pos="2940"/>
        </w:tabs>
        <w:ind w:left="2940" w:hanging="360"/>
      </w:pPr>
      <w:rPr>
        <w:rFonts w:ascii="OpenSymbol" w:hAnsi="OpenSymbol"/>
      </w:rPr>
    </w:lvl>
    <w:lvl w:ilvl="6">
      <w:start w:val="1"/>
      <w:numFmt w:val="bullet"/>
      <w:lvlText w:val=""/>
      <w:lvlJc w:val="left"/>
      <w:pPr>
        <w:tabs>
          <w:tab w:val="num" w:pos="3300"/>
        </w:tabs>
        <w:ind w:left="3300" w:hanging="360"/>
      </w:pPr>
      <w:rPr>
        <w:rFonts w:ascii="Symbol" w:hAnsi="Symbol"/>
        <w:sz w:val="28"/>
      </w:rPr>
    </w:lvl>
    <w:lvl w:ilvl="7">
      <w:start w:val="1"/>
      <w:numFmt w:val="bullet"/>
      <w:lvlText w:val="◦"/>
      <w:lvlJc w:val="left"/>
      <w:pPr>
        <w:tabs>
          <w:tab w:val="num" w:pos="3660"/>
        </w:tabs>
        <w:ind w:left="3660" w:hanging="360"/>
      </w:pPr>
      <w:rPr>
        <w:rFonts w:ascii="OpenSymbol" w:hAnsi="OpenSymbol"/>
      </w:rPr>
    </w:lvl>
    <w:lvl w:ilvl="8">
      <w:start w:val="1"/>
      <w:numFmt w:val="bullet"/>
      <w:lvlText w:val="▪"/>
      <w:lvlJc w:val="left"/>
      <w:pPr>
        <w:tabs>
          <w:tab w:val="num" w:pos="4020"/>
        </w:tabs>
        <w:ind w:left="4020" w:hanging="360"/>
      </w:pPr>
      <w:rPr>
        <w:rFonts w:ascii="OpenSymbol" w:hAnsi="OpenSymbol"/>
      </w:rPr>
    </w:lvl>
  </w:abstractNum>
  <w:abstractNum w:abstractNumId="14">
    <w:nsid w:val="0000000F"/>
    <w:multiLevelType w:val="multilevel"/>
    <w:tmpl w:val="0000000F"/>
    <w:name w:val="WW8Num15"/>
    <w:lvl w:ilvl="0">
      <w:start w:val="1"/>
      <w:numFmt w:val="bullet"/>
      <w:lvlText w:val=""/>
      <w:lvlJc w:val="left"/>
      <w:pPr>
        <w:tabs>
          <w:tab w:val="num" w:pos="1140"/>
        </w:tabs>
        <w:ind w:left="1140" w:hanging="360"/>
      </w:pPr>
      <w:rPr>
        <w:rFonts w:ascii="Symbol" w:hAnsi="Symbol"/>
      </w:rPr>
    </w:lvl>
    <w:lvl w:ilvl="1">
      <w:start w:val="1"/>
      <w:numFmt w:val="bullet"/>
      <w:lvlText w:val="◦"/>
      <w:lvlJc w:val="left"/>
      <w:pPr>
        <w:tabs>
          <w:tab w:val="num" w:pos="1500"/>
        </w:tabs>
        <w:ind w:left="1500" w:hanging="360"/>
      </w:pPr>
      <w:rPr>
        <w:rFonts w:ascii="OpenSymbol" w:hAnsi="OpenSymbol"/>
      </w:rPr>
    </w:lvl>
    <w:lvl w:ilvl="2">
      <w:start w:val="1"/>
      <w:numFmt w:val="bullet"/>
      <w:lvlText w:val="▪"/>
      <w:lvlJc w:val="left"/>
      <w:pPr>
        <w:tabs>
          <w:tab w:val="num" w:pos="1860"/>
        </w:tabs>
        <w:ind w:left="1860" w:hanging="360"/>
      </w:pPr>
      <w:rPr>
        <w:rFonts w:ascii="OpenSymbol" w:hAnsi="OpenSymbol"/>
      </w:rPr>
    </w:lvl>
    <w:lvl w:ilvl="3">
      <w:start w:val="1"/>
      <w:numFmt w:val="bullet"/>
      <w:lvlText w:val=""/>
      <w:lvlJc w:val="left"/>
      <w:pPr>
        <w:tabs>
          <w:tab w:val="num" w:pos="2220"/>
        </w:tabs>
        <w:ind w:left="2220" w:hanging="360"/>
      </w:pPr>
      <w:rPr>
        <w:rFonts w:ascii="Symbol" w:hAnsi="Symbol"/>
      </w:rPr>
    </w:lvl>
    <w:lvl w:ilvl="4">
      <w:start w:val="1"/>
      <w:numFmt w:val="bullet"/>
      <w:lvlText w:val="◦"/>
      <w:lvlJc w:val="left"/>
      <w:pPr>
        <w:tabs>
          <w:tab w:val="num" w:pos="2580"/>
        </w:tabs>
        <w:ind w:left="2580" w:hanging="360"/>
      </w:pPr>
      <w:rPr>
        <w:rFonts w:ascii="OpenSymbol" w:hAnsi="OpenSymbol"/>
      </w:rPr>
    </w:lvl>
    <w:lvl w:ilvl="5">
      <w:start w:val="1"/>
      <w:numFmt w:val="bullet"/>
      <w:lvlText w:val="▪"/>
      <w:lvlJc w:val="left"/>
      <w:pPr>
        <w:tabs>
          <w:tab w:val="num" w:pos="2940"/>
        </w:tabs>
        <w:ind w:left="2940" w:hanging="360"/>
      </w:pPr>
      <w:rPr>
        <w:rFonts w:ascii="OpenSymbol" w:hAnsi="OpenSymbol"/>
      </w:rPr>
    </w:lvl>
    <w:lvl w:ilvl="6">
      <w:start w:val="1"/>
      <w:numFmt w:val="bullet"/>
      <w:lvlText w:val=""/>
      <w:lvlJc w:val="left"/>
      <w:pPr>
        <w:tabs>
          <w:tab w:val="num" w:pos="3300"/>
        </w:tabs>
        <w:ind w:left="3300" w:hanging="360"/>
      </w:pPr>
      <w:rPr>
        <w:rFonts w:ascii="Symbol" w:hAnsi="Symbol"/>
      </w:rPr>
    </w:lvl>
    <w:lvl w:ilvl="7">
      <w:start w:val="1"/>
      <w:numFmt w:val="bullet"/>
      <w:lvlText w:val="◦"/>
      <w:lvlJc w:val="left"/>
      <w:pPr>
        <w:tabs>
          <w:tab w:val="num" w:pos="3660"/>
        </w:tabs>
        <w:ind w:left="3660" w:hanging="360"/>
      </w:pPr>
      <w:rPr>
        <w:rFonts w:ascii="OpenSymbol" w:hAnsi="OpenSymbol"/>
      </w:rPr>
    </w:lvl>
    <w:lvl w:ilvl="8">
      <w:start w:val="1"/>
      <w:numFmt w:val="bullet"/>
      <w:lvlText w:val="▪"/>
      <w:lvlJc w:val="left"/>
      <w:pPr>
        <w:tabs>
          <w:tab w:val="num" w:pos="4020"/>
        </w:tabs>
        <w:ind w:left="4020" w:hanging="360"/>
      </w:pPr>
      <w:rPr>
        <w:rFonts w:ascii="OpenSymbol" w:hAnsi="OpenSymbol"/>
      </w:rPr>
    </w:lvl>
  </w:abstractNum>
  <w:abstractNum w:abstractNumId="15">
    <w:nsid w:val="00000010"/>
    <w:multiLevelType w:val="multilevel"/>
    <w:tmpl w:val="00000010"/>
    <w:name w:val="WW8Num16"/>
    <w:lvl w:ilvl="0">
      <w:start w:val="1"/>
      <w:numFmt w:val="bullet"/>
      <w:lvlText w:val=""/>
      <w:lvlJc w:val="left"/>
      <w:pPr>
        <w:tabs>
          <w:tab w:val="num" w:pos="1140"/>
        </w:tabs>
        <w:ind w:left="1140" w:hanging="360"/>
      </w:pPr>
      <w:rPr>
        <w:rFonts w:ascii="Symbol" w:hAnsi="Symbol"/>
      </w:rPr>
    </w:lvl>
    <w:lvl w:ilvl="1">
      <w:start w:val="1"/>
      <w:numFmt w:val="bullet"/>
      <w:lvlText w:val="◦"/>
      <w:lvlJc w:val="left"/>
      <w:pPr>
        <w:tabs>
          <w:tab w:val="num" w:pos="1500"/>
        </w:tabs>
        <w:ind w:left="1500" w:hanging="360"/>
      </w:pPr>
      <w:rPr>
        <w:rFonts w:ascii="OpenSymbol" w:hAnsi="OpenSymbol"/>
      </w:rPr>
    </w:lvl>
    <w:lvl w:ilvl="2">
      <w:start w:val="1"/>
      <w:numFmt w:val="bullet"/>
      <w:lvlText w:val="▪"/>
      <w:lvlJc w:val="left"/>
      <w:pPr>
        <w:tabs>
          <w:tab w:val="num" w:pos="1860"/>
        </w:tabs>
        <w:ind w:left="1860" w:hanging="360"/>
      </w:pPr>
      <w:rPr>
        <w:rFonts w:ascii="OpenSymbol" w:hAnsi="OpenSymbol"/>
      </w:rPr>
    </w:lvl>
    <w:lvl w:ilvl="3">
      <w:start w:val="1"/>
      <w:numFmt w:val="bullet"/>
      <w:lvlText w:val=""/>
      <w:lvlJc w:val="left"/>
      <w:pPr>
        <w:tabs>
          <w:tab w:val="num" w:pos="2220"/>
        </w:tabs>
        <w:ind w:left="2220" w:hanging="360"/>
      </w:pPr>
      <w:rPr>
        <w:rFonts w:ascii="Symbol" w:hAnsi="Symbol"/>
      </w:rPr>
    </w:lvl>
    <w:lvl w:ilvl="4">
      <w:start w:val="1"/>
      <w:numFmt w:val="bullet"/>
      <w:lvlText w:val="◦"/>
      <w:lvlJc w:val="left"/>
      <w:pPr>
        <w:tabs>
          <w:tab w:val="num" w:pos="2580"/>
        </w:tabs>
        <w:ind w:left="2580" w:hanging="360"/>
      </w:pPr>
      <w:rPr>
        <w:rFonts w:ascii="OpenSymbol" w:hAnsi="OpenSymbol"/>
      </w:rPr>
    </w:lvl>
    <w:lvl w:ilvl="5">
      <w:start w:val="1"/>
      <w:numFmt w:val="bullet"/>
      <w:lvlText w:val="▪"/>
      <w:lvlJc w:val="left"/>
      <w:pPr>
        <w:tabs>
          <w:tab w:val="num" w:pos="2940"/>
        </w:tabs>
        <w:ind w:left="2940" w:hanging="360"/>
      </w:pPr>
      <w:rPr>
        <w:rFonts w:ascii="OpenSymbol" w:hAnsi="OpenSymbol"/>
      </w:rPr>
    </w:lvl>
    <w:lvl w:ilvl="6">
      <w:start w:val="1"/>
      <w:numFmt w:val="bullet"/>
      <w:lvlText w:val=""/>
      <w:lvlJc w:val="left"/>
      <w:pPr>
        <w:tabs>
          <w:tab w:val="num" w:pos="3300"/>
        </w:tabs>
        <w:ind w:left="3300" w:hanging="360"/>
      </w:pPr>
      <w:rPr>
        <w:rFonts w:ascii="Symbol" w:hAnsi="Symbol"/>
      </w:rPr>
    </w:lvl>
    <w:lvl w:ilvl="7">
      <w:start w:val="1"/>
      <w:numFmt w:val="bullet"/>
      <w:lvlText w:val="◦"/>
      <w:lvlJc w:val="left"/>
      <w:pPr>
        <w:tabs>
          <w:tab w:val="num" w:pos="3660"/>
        </w:tabs>
        <w:ind w:left="3660" w:hanging="360"/>
      </w:pPr>
      <w:rPr>
        <w:rFonts w:ascii="OpenSymbol" w:hAnsi="OpenSymbol"/>
      </w:rPr>
    </w:lvl>
    <w:lvl w:ilvl="8">
      <w:start w:val="1"/>
      <w:numFmt w:val="bullet"/>
      <w:lvlText w:val="▪"/>
      <w:lvlJc w:val="left"/>
      <w:pPr>
        <w:tabs>
          <w:tab w:val="num" w:pos="4020"/>
        </w:tabs>
        <w:ind w:left="4020" w:hanging="360"/>
      </w:pPr>
      <w:rPr>
        <w:rFonts w:ascii="OpenSymbol" w:hAnsi="Open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7">
    <w:nsid w:val="00000012"/>
    <w:multiLevelType w:val="multilevel"/>
    <w:tmpl w:val="00000012"/>
    <w:name w:val="WW8Num18"/>
    <w:lvl w:ilvl="0">
      <w:start w:val="1"/>
      <w:numFmt w:val="bullet"/>
      <w:lvlText w:val=""/>
      <w:lvlJc w:val="left"/>
      <w:pPr>
        <w:tabs>
          <w:tab w:val="num" w:pos="1146"/>
        </w:tabs>
        <w:ind w:left="1146" w:hanging="360"/>
      </w:pPr>
      <w:rPr>
        <w:rFonts w:ascii="Symbol" w:hAnsi="Symbol"/>
      </w:rPr>
    </w:lvl>
    <w:lvl w:ilvl="1">
      <w:start w:val="1"/>
      <w:numFmt w:val="bullet"/>
      <w:lvlText w:val="◦"/>
      <w:lvlJc w:val="left"/>
      <w:pPr>
        <w:tabs>
          <w:tab w:val="num" w:pos="1506"/>
        </w:tabs>
        <w:ind w:left="1506" w:hanging="360"/>
      </w:pPr>
      <w:rPr>
        <w:rFonts w:ascii="OpenSymbol" w:hAnsi="OpenSymbol"/>
      </w:rPr>
    </w:lvl>
    <w:lvl w:ilvl="2">
      <w:start w:val="1"/>
      <w:numFmt w:val="bullet"/>
      <w:lvlText w:val="▪"/>
      <w:lvlJc w:val="left"/>
      <w:pPr>
        <w:tabs>
          <w:tab w:val="num" w:pos="1866"/>
        </w:tabs>
        <w:ind w:left="1866" w:hanging="360"/>
      </w:pPr>
      <w:rPr>
        <w:rFonts w:ascii="OpenSymbol" w:hAnsi="OpenSymbol"/>
      </w:rPr>
    </w:lvl>
    <w:lvl w:ilvl="3">
      <w:start w:val="1"/>
      <w:numFmt w:val="bullet"/>
      <w:lvlText w:val=""/>
      <w:lvlJc w:val="left"/>
      <w:pPr>
        <w:tabs>
          <w:tab w:val="num" w:pos="2226"/>
        </w:tabs>
        <w:ind w:left="2226" w:hanging="360"/>
      </w:pPr>
      <w:rPr>
        <w:rFonts w:ascii="Symbol" w:hAnsi="Symbol"/>
      </w:rPr>
    </w:lvl>
    <w:lvl w:ilvl="4">
      <w:start w:val="1"/>
      <w:numFmt w:val="bullet"/>
      <w:lvlText w:val="◦"/>
      <w:lvlJc w:val="left"/>
      <w:pPr>
        <w:tabs>
          <w:tab w:val="num" w:pos="2586"/>
        </w:tabs>
        <w:ind w:left="2586" w:hanging="360"/>
      </w:pPr>
      <w:rPr>
        <w:rFonts w:ascii="OpenSymbol" w:hAnsi="OpenSymbol"/>
      </w:rPr>
    </w:lvl>
    <w:lvl w:ilvl="5">
      <w:start w:val="1"/>
      <w:numFmt w:val="bullet"/>
      <w:lvlText w:val="▪"/>
      <w:lvlJc w:val="left"/>
      <w:pPr>
        <w:tabs>
          <w:tab w:val="num" w:pos="2946"/>
        </w:tabs>
        <w:ind w:left="2946" w:hanging="360"/>
      </w:pPr>
      <w:rPr>
        <w:rFonts w:ascii="OpenSymbol" w:hAnsi="OpenSymbol"/>
      </w:rPr>
    </w:lvl>
    <w:lvl w:ilvl="6">
      <w:start w:val="1"/>
      <w:numFmt w:val="bullet"/>
      <w:lvlText w:val=""/>
      <w:lvlJc w:val="left"/>
      <w:pPr>
        <w:tabs>
          <w:tab w:val="num" w:pos="3306"/>
        </w:tabs>
        <w:ind w:left="3306" w:hanging="360"/>
      </w:pPr>
      <w:rPr>
        <w:rFonts w:ascii="Symbol" w:hAnsi="Symbol"/>
      </w:rPr>
    </w:lvl>
    <w:lvl w:ilvl="7">
      <w:start w:val="1"/>
      <w:numFmt w:val="bullet"/>
      <w:lvlText w:val="◦"/>
      <w:lvlJc w:val="left"/>
      <w:pPr>
        <w:tabs>
          <w:tab w:val="num" w:pos="3666"/>
        </w:tabs>
        <w:ind w:left="3666" w:hanging="360"/>
      </w:pPr>
      <w:rPr>
        <w:rFonts w:ascii="OpenSymbol" w:hAnsi="OpenSymbol"/>
      </w:rPr>
    </w:lvl>
    <w:lvl w:ilvl="8">
      <w:start w:val="1"/>
      <w:numFmt w:val="bullet"/>
      <w:lvlText w:val="▪"/>
      <w:lvlJc w:val="left"/>
      <w:pPr>
        <w:tabs>
          <w:tab w:val="num" w:pos="4026"/>
        </w:tabs>
        <w:ind w:left="4026" w:hanging="360"/>
      </w:pPr>
      <w:rPr>
        <w:rFonts w:ascii="OpenSymbol" w:hAnsi="OpenSymbol"/>
      </w:rPr>
    </w:lvl>
  </w:abstractNum>
  <w:abstractNum w:abstractNumId="18">
    <w:nsid w:val="20120E1B"/>
    <w:multiLevelType w:val="multilevel"/>
    <w:tmpl w:val="9F9A72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2E2B5D0C"/>
    <w:multiLevelType w:val="multilevel"/>
    <w:tmpl w:val="00000002"/>
    <w:lvl w:ilvl="0">
      <w:start w:val="1"/>
      <w:numFmt w:val="decimal"/>
      <w:lvlText w:val="%1."/>
      <w:lvlJc w:val="left"/>
      <w:pPr>
        <w:tabs>
          <w:tab w:val="num" w:pos="0"/>
        </w:tabs>
        <w:ind w:left="420" w:hanging="360"/>
      </w:pPr>
      <w:rPr>
        <w:rFonts w:ascii="Times New Roman" w:hAnsi="Times New Roman" w:cs="Times New Roman"/>
        <w:b/>
        <w:i/>
        <w:sz w:val="28"/>
        <w:szCs w:val="28"/>
      </w:rPr>
    </w:lvl>
    <w:lvl w:ilvl="1">
      <w:start w:val="1"/>
      <w:numFmt w:val="lowerLetter"/>
      <w:lvlText w:val="%2."/>
      <w:lvlJc w:val="left"/>
      <w:pPr>
        <w:tabs>
          <w:tab w:val="num" w:pos="0"/>
        </w:tabs>
        <w:ind w:left="1140" w:hanging="360"/>
      </w:pPr>
      <w:rPr>
        <w:rFonts w:cs="Times New Roman"/>
      </w:rPr>
    </w:lvl>
    <w:lvl w:ilvl="2">
      <w:start w:val="1"/>
      <w:numFmt w:val="lowerRoman"/>
      <w:lvlText w:val="%3."/>
      <w:lvlJc w:val="right"/>
      <w:pPr>
        <w:tabs>
          <w:tab w:val="num" w:pos="0"/>
        </w:tabs>
        <w:ind w:left="1860" w:hanging="180"/>
      </w:pPr>
      <w:rPr>
        <w:rFonts w:cs="Times New Roman"/>
      </w:rPr>
    </w:lvl>
    <w:lvl w:ilvl="3">
      <w:start w:val="1"/>
      <w:numFmt w:val="decimal"/>
      <w:lvlText w:val="%4."/>
      <w:lvlJc w:val="left"/>
      <w:pPr>
        <w:tabs>
          <w:tab w:val="num" w:pos="0"/>
        </w:tabs>
        <w:ind w:left="2580" w:hanging="360"/>
      </w:pPr>
      <w:rPr>
        <w:rFonts w:cs="Times New Roman"/>
      </w:rPr>
    </w:lvl>
    <w:lvl w:ilvl="4">
      <w:start w:val="1"/>
      <w:numFmt w:val="lowerLetter"/>
      <w:lvlText w:val="%5."/>
      <w:lvlJc w:val="left"/>
      <w:pPr>
        <w:tabs>
          <w:tab w:val="num" w:pos="0"/>
        </w:tabs>
        <w:ind w:left="3300" w:hanging="360"/>
      </w:pPr>
      <w:rPr>
        <w:rFonts w:cs="Times New Roman"/>
      </w:rPr>
    </w:lvl>
    <w:lvl w:ilvl="5">
      <w:start w:val="1"/>
      <w:numFmt w:val="lowerRoman"/>
      <w:lvlText w:val="%6."/>
      <w:lvlJc w:val="right"/>
      <w:pPr>
        <w:tabs>
          <w:tab w:val="num" w:pos="0"/>
        </w:tabs>
        <w:ind w:left="4020" w:hanging="180"/>
      </w:pPr>
      <w:rPr>
        <w:rFonts w:cs="Times New Roman"/>
      </w:rPr>
    </w:lvl>
    <w:lvl w:ilvl="6">
      <w:start w:val="1"/>
      <w:numFmt w:val="decimal"/>
      <w:lvlText w:val="%7."/>
      <w:lvlJc w:val="left"/>
      <w:pPr>
        <w:tabs>
          <w:tab w:val="num" w:pos="0"/>
        </w:tabs>
        <w:ind w:left="4740" w:hanging="360"/>
      </w:pPr>
      <w:rPr>
        <w:rFonts w:cs="Times New Roman"/>
      </w:rPr>
    </w:lvl>
    <w:lvl w:ilvl="7">
      <w:start w:val="1"/>
      <w:numFmt w:val="lowerLetter"/>
      <w:lvlText w:val="%8."/>
      <w:lvlJc w:val="left"/>
      <w:pPr>
        <w:tabs>
          <w:tab w:val="num" w:pos="0"/>
        </w:tabs>
        <w:ind w:left="5460" w:hanging="360"/>
      </w:pPr>
      <w:rPr>
        <w:rFonts w:cs="Times New Roman"/>
      </w:rPr>
    </w:lvl>
    <w:lvl w:ilvl="8">
      <w:start w:val="1"/>
      <w:numFmt w:val="lowerRoman"/>
      <w:lvlText w:val="%9."/>
      <w:lvlJc w:val="right"/>
      <w:pPr>
        <w:tabs>
          <w:tab w:val="num" w:pos="0"/>
        </w:tabs>
        <w:ind w:left="6180" w:hanging="180"/>
      </w:pPr>
      <w:rPr>
        <w:rFonts w:cs="Times New Roman"/>
      </w:rPr>
    </w:lvl>
  </w:abstractNum>
  <w:abstractNum w:abstractNumId="20">
    <w:nsid w:val="2F6B5944"/>
    <w:multiLevelType w:val="hybridMultilevel"/>
    <w:tmpl w:val="2842B0B6"/>
    <w:lvl w:ilvl="0" w:tplc="E11EB8DA">
      <w:start w:val="3"/>
      <w:numFmt w:val="decimal"/>
      <w:lvlText w:val="%1."/>
      <w:lvlJc w:val="left"/>
      <w:pPr>
        <w:ind w:left="1080" w:hanging="360"/>
      </w:pPr>
      <w:rPr>
        <w:rFonts w:cs="Times New Roman" w:hint="default"/>
        <w:b/>
        <w:i/>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373642C7"/>
    <w:multiLevelType w:val="hybridMultilevel"/>
    <w:tmpl w:val="FC7E38E0"/>
    <w:lvl w:ilvl="0" w:tplc="5D84FBBC">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C9440FF"/>
    <w:multiLevelType w:val="hybridMultilevel"/>
    <w:tmpl w:val="3C3E7618"/>
    <w:lvl w:ilvl="0" w:tplc="7020DC5C">
      <w:start w:val="1"/>
      <w:numFmt w:val="decimal"/>
      <w:lvlText w:val="%1."/>
      <w:lvlJc w:val="left"/>
      <w:pPr>
        <w:ind w:left="720"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0"/>
  </w:num>
  <w:num w:numId="20">
    <w:abstractNumId w:val="1"/>
  </w:num>
  <w:num w:numId="21">
    <w:abstractNumId w:val="2"/>
  </w:num>
  <w:num w:numId="22">
    <w:abstractNumId w:val="3"/>
  </w:num>
  <w:num w:numId="23">
    <w:abstractNumId w:val="4"/>
  </w:num>
  <w:num w:numId="24">
    <w:abstractNumId w:val="5"/>
  </w:num>
  <w:num w:numId="25">
    <w:abstractNumId w:val="18"/>
  </w:num>
  <w:num w:numId="26">
    <w:abstractNumId w:val="22"/>
  </w:num>
  <w:num w:numId="27">
    <w:abstractNumId w:val="21"/>
  </w:num>
  <w:num w:numId="28">
    <w:abstractNumId w:val="1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4D0A"/>
    <w:rsid w:val="000B1771"/>
    <w:rsid w:val="000E7B2C"/>
    <w:rsid w:val="00106F7A"/>
    <w:rsid w:val="001D3D6E"/>
    <w:rsid w:val="00257603"/>
    <w:rsid w:val="003701C9"/>
    <w:rsid w:val="003C2441"/>
    <w:rsid w:val="004B4D0A"/>
    <w:rsid w:val="00514F5D"/>
    <w:rsid w:val="005D39C5"/>
    <w:rsid w:val="00656F73"/>
    <w:rsid w:val="00772E4A"/>
    <w:rsid w:val="00844859"/>
    <w:rsid w:val="008D228A"/>
    <w:rsid w:val="00987FE8"/>
    <w:rsid w:val="009D4781"/>
    <w:rsid w:val="00AC4995"/>
    <w:rsid w:val="00AD56DB"/>
    <w:rsid w:val="00C01DCD"/>
    <w:rsid w:val="00DF612C"/>
    <w:rsid w:val="00E17215"/>
    <w:rsid w:val="00F307C6"/>
    <w:rsid w:val="00F84E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B2C"/>
    <w:pPr>
      <w:spacing w:after="160" w:line="259" w:lineRule="auto"/>
    </w:pPr>
    <w:rPr>
      <w:sz w:val="22"/>
      <w:szCs w:val="22"/>
      <w:lang w:eastAsia="en-US"/>
    </w:rPr>
  </w:style>
  <w:style w:type="paragraph" w:styleId="1">
    <w:name w:val="heading 1"/>
    <w:basedOn w:val="a0"/>
    <w:next w:val="a1"/>
    <w:link w:val="10"/>
    <w:uiPriority w:val="99"/>
    <w:qFormat/>
    <w:rsid w:val="000B1771"/>
    <w:pPr>
      <w:outlineLvl w:val="0"/>
    </w:pPr>
    <w:rPr>
      <w:rFonts w:ascii="Liberation Serif" w:eastAsia="SimSun" w:hAnsi="Liberation Serif"/>
      <w:b/>
      <w:bCs/>
      <w:sz w:val="48"/>
      <w:szCs w:val="48"/>
    </w:rPr>
  </w:style>
  <w:style w:type="paragraph" w:styleId="2">
    <w:name w:val="heading 2"/>
    <w:basedOn w:val="a0"/>
    <w:next w:val="a1"/>
    <w:link w:val="20"/>
    <w:uiPriority w:val="99"/>
    <w:qFormat/>
    <w:rsid w:val="000B1771"/>
    <w:pPr>
      <w:numPr>
        <w:ilvl w:val="1"/>
        <w:numId w:val="1"/>
      </w:numPr>
      <w:spacing w:before="200"/>
      <w:outlineLvl w:val="1"/>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9"/>
    <w:locked/>
    <w:rsid w:val="000B1771"/>
    <w:rPr>
      <w:rFonts w:ascii="Liberation Serif" w:eastAsia="SimSun" w:hAnsi="Liberation Serif" w:cs="Arial"/>
      <w:b/>
      <w:bCs/>
      <w:sz w:val="48"/>
      <w:szCs w:val="48"/>
      <w:lang w:eastAsia="zh-CN"/>
    </w:rPr>
  </w:style>
  <w:style w:type="character" w:customStyle="1" w:styleId="20">
    <w:name w:val="Заголовок 2 Знак"/>
    <w:link w:val="2"/>
    <w:uiPriority w:val="99"/>
    <w:locked/>
    <w:rsid w:val="000B1771"/>
    <w:rPr>
      <w:rFonts w:ascii="Liberation Sans" w:eastAsia="Microsoft YaHei" w:hAnsi="Liberation Sans" w:cs="Arial"/>
      <w:b/>
      <w:bCs/>
      <w:sz w:val="32"/>
      <w:szCs w:val="32"/>
      <w:lang w:eastAsia="zh-CN"/>
    </w:rPr>
  </w:style>
  <w:style w:type="character" w:customStyle="1" w:styleId="WW8Num1z0">
    <w:name w:val="WW8Num1z0"/>
    <w:uiPriority w:val="99"/>
    <w:rsid w:val="000B1771"/>
  </w:style>
  <w:style w:type="character" w:customStyle="1" w:styleId="WW8Num1z1">
    <w:name w:val="WW8Num1z1"/>
    <w:uiPriority w:val="99"/>
    <w:rsid w:val="000B1771"/>
  </w:style>
  <w:style w:type="character" w:customStyle="1" w:styleId="WW8Num1z2">
    <w:name w:val="WW8Num1z2"/>
    <w:uiPriority w:val="99"/>
    <w:rsid w:val="000B1771"/>
  </w:style>
  <w:style w:type="character" w:customStyle="1" w:styleId="WW8Num1z3">
    <w:name w:val="WW8Num1z3"/>
    <w:uiPriority w:val="99"/>
    <w:rsid w:val="000B1771"/>
  </w:style>
  <w:style w:type="character" w:customStyle="1" w:styleId="WW8Num1z4">
    <w:name w:val="WW8Num1z4"/>
    <w:uiPriority w:val="99"/>
    <w:rsid w:val="000B1771"/>
  </w:style>
  <w:style w:type="character" w:customStyle="1" w:styleId="WW8Num1z5">
    <w:name w:val="WW8Num1z5"/>
    <w:uiPriority w:val="99"/>
    <w:rsid w:val="000B1771"/>
  </w:style>
  <w:style w:type="character" w:customStyle="1" w:styleId="WW8Num1z6">
    <w:name w:val="WW8Num1z6"/>
    <w:uiPriority w:val="99"/>
    <w:rsid w:val="000B1771"/>
  </w:style>
  <w:style w:type="character" w:customStyle="1" w:styleId="WW8Num1z7">
    <w:name w:val="WW8Num1z7"/>
    <w:uiPriority w:val="99"/>
    <w:rsid w:val="000B1771"/>
  </w:style>
  <w:style w:type="character" w:customStyle="1" w:styleId="WW8Num1z8">
    <w:name w:val="WW8Num1z8"/>
    <w:uiPriority w:val="99"/>
    <w:rsid w:val="000B1771"/>
  </w:style>
  <w:style w:type="character" w:customStyle="1" w:styleId="WW8Num2z0">
    <w:name w:val="WW8Num2z0"/>
    <w:uiPriority w:val="99"/>
    <w:rsid w:val="000B1771"/>
    <w:rPr>
      <w:rFonts w:ascii="Times New Roman" w:hAnsi="Times New Roman"/>
      <w:b/>
      <w:i/>
      <w:sz w:val="28"/>
    </w:rPr>
  </w:style>
  <w:style w:type="character" w:customStyle="1" w:styleId="WW8Num2z1">
    <w:name w:val="WW8Num2z1"/>
    <w:uiPriority w:val="99"/>
    <w:rsid w:val="000B1771"/>
  </w:style>
  <w:style w:type="character" w:customStyle="1" w:styleId="WW8Num2z2">
    <w:name w:val="WW8Num2z2"/>
    <w:uiPriority w:val="99"/>
    <w:rsid w:val="000B1771"/>
  </w:style>
  <w:style w:type="character" w:customStyle="1" w:styleId="WW8Num2z3">
    <w:name w:val="WW8Num2z3"/>
    <w:uiPriority w:val="99"/>
    <w:rsid w:val="000B1771"/>
  </w:style>
  <w:style w:type="character" w:customStyle="1" w:styleId="WW8Num2z4">
    <w:name w:val="WW8Num2z4"/>
    <w:uiPriority w:val="99"/>
    <w:rsid w:val="000B1771"/>
  </w:style>
  <w:style w:type="character" w:customStyle="1" w:styleId="WW8Num2z5">
    <w:name w:val="WW8Num2z5"/>
    <w:uiPriority w:val="99"/>
    <w:rsid w:val="000B1771"/>
  </w:style>
  <w:style w:type="character" w:customStyle="1" w:styleId="WW8Num2z6">
    <w:name w:val="WW8Num2z6"/>
    <w:uiPriority w:val="99"/>
    <w:rsid w:val="000B1771"/>
  </w:style>
  <w:style w:type="character" w:customStyle="1" w:styleId="WW8Num2z7">
    <w:name w:val="WW8Num2z7"/>
    <w:uiPriority w:val="99"/>
    <w:rsid w:val="000B1771"/>
  </w:style>
  <w:style w:type="character" w:customStyle="1" w:styleId="WW8Num2z8">
    <w:name w:val="WW8Num2z8"/>
    <w:uiPriority w:val="99"/>
    <w:rsid w:val="000B1771"/>
  </w:style>
  <w:style w:type="character" w:customStyle="1" w:styleId="WW8Num3z0">
    <w:name w:val="WW8Num3z0"/>
    <w:uiPriority w:val="99"/>
    <w:rsid w:val="000B1771"/>
    <w:rPr>
      <w:rFonts w:ascii="Symbol" w:hAnsi="Symbol"/>
      <w:sz w:val="28"/>
    </w:rPr>
  </w:style>
  <w:style w:type="character" w:customStyle="1" w:styleId="WW8Num3z1">
    <w:name w:val="WW8Num3z1"/>
    <w:uiPriority w:val="99"/>
    <w:rsid w:val="000B1771"/>
    <w:rPr>
      <w:rFonts w:ascii="Courier New" w:hAnsi="Courier New"/>
      <w:sz w:val="20"/>
    </w:rPr>
  </w:style>
  <w:style w:type="character" w:customStyle="1" w:styleId="WW8Num3z2">
    <w:name w:val="WW8Num3z2"/>
    <w:uiPriority w:val="99"/>
    <w:rsid w:val="000B1771"/>
    <w:rPr>
      <w:rFonts w:ascii="Wingdings" w:hAnsi="Wingdings"/>
      <w:sz w:val="20"/>
    </w:rPr>
  </w:style>
  <w:style w:type="character" w:customStyle="1" w:styleId="WW8Num4z0">
    <w:name w:val="WW8Num4z0"/>
    <w:uiPriority w:val="99"/>
    <w:rsid w:val="000B1771"/>
    <w:rPr>
      <w:rFonts w:ascii="Symbol" w:hAnsi="Symbol"/>
      <w:sz w:val="28"/>
    </w:rPr>
  </w:style>
  <w:style w:type="character" w:customStyle="1" w:styleId="WW8Num4z1">
    <w:name w:val="WW8Num4z1"/>
    <w:uiPriority w:val="99"/>
    <w:rsid w:val="000B1771"/>
    <w:rPr>
      <w:rFonts w:ascii="Courier New" w:hAnsi="Courier New"/>
      <w:sz w:val="20"/>
    </w:rPr>
  </w:style>
  <w:style w:type="character" w:customStyle="1" w:styleId="WW8Num4z2">
    <w:name w:val="WW8Num4z2"/>
    <w:uiPriority w:val="99"/>
    <w:rsid w:val="000B1771"/>
    <w:rPr>
      <w:rFonts w:ascii="Wingdings" w:hAnsi="Wingdings"/>
      <w:sz w:val="20"/>
    </w:rPr>
  </w:style>
  <w:style w:type="character" w:customStyle="1" w:styleId="WW8Num5z0">
    <w:name w:val="WW8Num5z0"/>
    <w:uiPriority w:val="99"/>
    <w:rsid w:val="000B1771"/>
    <w:rPr>
      <w:rFonts w:ascii="Wingdings" w:hAnsi="Wingdings"/>
      <w:sz w:val="28"/>
    </w:rPr>
  </w:style>
  <w:style w:type="character" w:customStyle="1" w:styleId="WW8Num5z1">
    <w:name w:val="WW8Num5z1"/>
    <w:uiPriority w:val="99"/>
    <w:rsid w:val="000B1771"/>
    <w:rPr>
      <w:rFonts w:ascii="Courier New" w:hAnsi="Courier New"/>
    </w:rPr>
  </w:style>
  <w:style w:type="character" w:customStyle="1" w:styleId="WW8Num5z2">
    <w:name w:val="WW8Num5z2"/>
    <w:uiPriority w:val="99"/>
    <w:rsid w:val="000B1771"/>
    <w:rPr>
      <w:rFonts w:ascii="Wingdings" w:hAnsi="Wingdings"/>
    </w:rPr>
  </w:style>
  <w:style w:type="character" w:customStyle="1" w:styleId="WW8Num5z3">
    <w:name w:val="WW8Num5z3"/>
    <w:uiPriority w:val="99"/>
    <w:rsid w:val="000B1771"/>
    <w:rPr>
      <w:rFonts w:ascii="Symbol" w:hAnsi="Symbol"/>
    </w:rPr>
  </w:style>
  <w:style w:type="character" w:customStyle="1" w:styleId="WW8Num6z0">
    <w:name w:val="WW8Num6z0"/>
    <w:uiPriority w:val="99"/>
    <w:rsid w:val="000B1771"/>
    <w:rPr>
      <w:rFonts w:ascii="Symbol" w:hAnsi="Symbol"/>
      <w:sz w:val="28"/>
    </w:rPr>
  </w:style>
  <w:style w:type="character" w:customStyle="1" w:styleId="WW8Num6z1">
    <w:name w:val="WW8Num6z1"/>
    <w:uiPriority w:val="99"/>
    <w:rsid w:val="000B1771"/>
    <w:rPr>
      <w:rFonts w:ascii="Courier New" w:hAnsi="Courier New"/>
    </w:rPr>
  </w:style>
  <w:style w:type="character" w:customStyle="1" w:styleId="WW8Num6z2">
    <w:name w:val="WW8Num6z2"/>
    <w:uiPriority w:val="99"/>
    <w:rsid w:val="000B1771"/>
    <w:rPr>
      <w:rFonts w:ascii="Wingdings" w:hAnsi="Wingdings"/>
    </w:rPr>
  </w:style>
  <w:style w:type="character" w:customStyle="1" w:styleId="WW8Num6z3">
    <w:name w:val="WW8Num6z3"/>
    <w:uiPriority w:val="99"/>
    <w:rsid w:val="000B1771"/>
    <w:rPr>
      <w:rFonts w:ascii="Symbol" w:hAnsi="Symbol"/>
    </w:rPr>
  </w:style>
  <w:style w:type="character" w:customStyle="1" w:styleId="WW8Num7z0">
    <w:name w:val="WW8Num7z0"/>
    <w:uiPriority w:val="99"/>
    <w:rsid w:val="000B1771"/>
    <w:rPr>
      <w:rFonts w:ascii="Symbol" w:hAnsi="Symbol"/>
    </w:rPr>
  </w:style>
  <w:style w:type="character" w:customStyle="1" w:styleId="WW8Num7z1">
    <w:name w:val="WW8Num7z1"/>
    <w:uiPriority w:val="99"/>
    <w:rsid w:val="000B1771"/>
    <w:rPr>
      <w:rFonts w:ascii="OpenSymbol" w:hAnsi="OpenSymbol"/>
    </w:rPr>
  </w:style>
  <w:style w:type="character" w:customStyle="1" w:styleId="WW8Num8z0">
    <w:name w:val="WW8Num8z0"/>
    <w:uiPriority w:val="99"/>
    <w:rsid w:val="000B1771"/>
    <w:rPr>
      <w:rFonts w:ascii="Symbol" w:hAnsi="Symbol"/>
    </w:rPr>
  </w:style>
  <w:style w:type="character" w:customStyle="1" w:styleId="WW8Num9z0">
    <w:name w:val="WW8Num9z0"/>
    <w:uiPriority w:val="99"/>
    <w:rsid w:val="000B1771"/>
    <w:rPr>
      <w:rFonts w:ascii="Symbol" w:hAnsi="Symbol"/>
      <w:sz w:val="28"/>
      <w:lang w:val="ru-RU"/>
    </w:rPr>
  </w:style>
  <w:style w:type="character" w:customStyle="1" w:styleId="WW8Num9z1">
    <w:name w:val="WW8Num9z1"/>
    <w:uiPriority w:val="99"/>
    <w:rsid w:val="000B1771"/>
    <w:rPr>
      <w:rFonts w:ascii="OpenSymbol" w:hAnsi="OpenSymbol"/>
    </w:rPr>
  </w:style>
  <w:style w:type="character" w:customStyle="1" w:styleId="WW8Num10z0">
    <w:name w:val="WW8Num10z0"/>
    <w:uiPriority w:val="99"/>
    <w:rsid w:val="000B1771"/>
    <w:rPr>
      <w:rFonts w:ascii="Symbol" w:hAnsi="Symbol"/>
    </w:rPr>
  </w:style>
  <w:style w:type="character" w:customStyle="1" w:styleId="WW8Num10z1">
    <w:name w:val="WW8Num10z1"/>
    <w:uiPriority w:val="99"/>
    <w:rsid w:val="000B1771"/>
    <w:rPr>
      <w:rFonts w:ascii="OpenSymbol" w:hAnsi="OpenSymbol"/>
    </w:rPr>
  </w:style>
  <w:style w:type="character" w:customStyle="1" w:styleId="WW8Num11z0">
    <w:name w:val="WW8Num11z0"/>
    <w:uiPriority w:val="99"/>
    <w:rsid w:val="000B1771"/>
    <w:rPr>
      <w:rFonts w:ascii="Symbol" w:hAnsi="Symbol"/>
    </w:rPr>
  </w:style>
  <w:style w:type="character" w:customStyle="1" w:styleId="WW8Num11z1">
    <w:name w:val="WW8Num11z1"/>
    <w:uiPriority w:val="99"/>
    <w:rsid w:val="000B1771"/>
    <w:rPr>
      <w:rFonts w:ascii="OpenSymbol" w:hAnsi="OpenSymbol"/>
    </w:rPr>
  </w:style>
  <w:style w:type="character" w:customStyle="1" w:styleId="WW8Num12z0">
    <w:name w:val="WW8Num12z0"/>
    <w:uiPriority w:val="99"/>
    <w:rsid w:val="000B1771"/>
    <w:rPr>
      <w:rFonts w:ascii="Symbol" w:hAnsi="Symbol"/>
      <w:sz w:val="28"/>
    </w:rPr>
  </w:style>
  <w:style w:type="character" w:customStyle="1" w:styleId="WW8Num12z1">
    <w:name w:val="WW8Num12z1"/>
    <w:uiPriority w:val="99"/>
    <w:rsid w:val="000B1771"/>
    <w:rPr>
      <w:rFonts w:ascii="OpenSymbol" w:hAnsi="OpenSymbol"/>
    </w:rPr>
  </w:style>
  <w:style w:type="character" w:customStyle="1" w:styleId="WW8Num13z0">
    <w:name w:val="WW8Num13z0"/>
    <w:uiPriority w:val="99"/>
    <w:rsid w:val="000B1771"/>
    <w:rPr>
      <w:rFonts w:ascii="Symbol" w:hAnsi="Symbol"/>
    </w:rPr>
  </w:style>
  <w:style w:type="character" w:customStyle="1" w:styleId="WW8Num13z1">
    <w:name w:val="WW8Num13z1"/>
    <w:uiPriority w:val="99"/>
    <w:rsid w:val="000B1771"/>
    <w:rPr>
      <w:rFonts w:ascii="OpenSymbol" w:hAnsi="OpenSymbol"/>
    </w:rPr>
  </w:style>
  <w:style w:type="character" w:customStyle="1" w:styleId="WW8Num14z0">
    <w:name w:val="WW8Num14z0"/>
    <w:uiPriority w:val="99"/>
    <w:rsid w:val="000B1771"/>
    <w:rPr>
      <w:rFonts w:ascii="Symbol" w:hAnsi="Symbol"/>
      <w:sz w:val="28"/>
    </w:rPr>
  </w:style>
  <w:style w:type="character" w:customStyle="1" w:styleId="WW8Num14z1">
    <w:name w:val="WW8Num14z1"/>
    <w:uiPriority w:val="99"/>
    <w:rsid w:val="000B1771"/>
    <w:rPr>
      <w:rFonts w:ascii="OpenSymbol" w:hAnsi="OpenSymbol"/>
    </w:rPr>
  </w:style>
  <w:style w:type="character" w:customStyle="1" w:styleId="WW8Num15z0">
    <w:name w:val="WW8Num15z0"/>
    <w:uiPriority w:val="99"/>
    <w:rsid w:val="000B1771"/>
    <w:rPr>
      <w:rFonts w:ascii="Symbol" w:hAnsi="Symbol"/>
    </w:rPr>
  </w:style>
  <w:style w:type="character" w:customStyle="1" w:styleId="WW8Num15z1">
    <w:name w:val="WW8Num15z1"/>
    <w:uiPriority w:val="99"/>
    <w:rsid w:val="000B1771"/>
    <w:rPr>
      <w:rFonts w:ascii="OpenSymbol" w:hAnsi="OpenSymbol"/>
    </w:rPr>
  </w:style>
  <w:style w:type="character" w:customStyle="1" w:styleId="WW8Num16z0">
    <w:name w:val="WW8Num16z0"/>
    <w:uiPriority w:val="99"/>
    <w:rsid w:val="000B1771"/>
    <w:rPr>
      <w:rFonts w:ascii="Symbol" w:hAnsi="Symbol"/>
    </w:rPr>
  </w:style>
  <w:style w:type="character" w:customStyle="1" w:styleId="WW8Num16z1">
    <w:name w:val="WW8Num16z1"/>
    <w:uiPriority w:val="99"/>
    <w:rsid w:val="000B1771"/>
    <w:rPr>
      <w:rFonts w:ascii="OpenSymbol" w:hAnsi="OpenSymbol"/>
    </w:rPr>
  </w:style>
  <w:style w:type="character" w:customStyle="1" w:styleId="WW8Num17z0">
    <w:name w:val="WW8Num17z0"/>
    <w:uiPriority w:val="99"/>
    <w:rsid w:val="000B1771"/>
    <w:rPr>
      <w:rFonts w:ascii="Symbol" w:hAnsi="Symbol"/>
    </w:rPr>
  </w:style>
  <w:style w:type="character" w:customStyle="1" w:styleId="WW8Num17z1">
    <w:name w:val="WW8Num17z1"/>
    <w:uiPriority w:val="99"/>
    <w:rsid w:val="000B1771"/>
    <w:rPr>
      <w:rFonts w:ascii="OpenSymbol" w:hAnsi="OpenSymbol"/>
    </w:rPr>
  </w:style>
  <w:style w:type="character" w:customStyle="1" w:styleId="WW8Num18z0">
    <w:name w:val="WW8Num18z0"/>
    <w:uiPriority w:val="99"/>
    <w:rsid w:val="000B1771"/>
    <w:rPr>
      <w:rFonts w:ascii="Symbol" w:hAnsi="Symbol"/>
    </w:rPr>
  </w:style>
  <w:style w:type="character" w:customStyle="1" w:styleId="WW8Num18z1">
    <w:name w:val="WW8Num18z1"/>
    <w:uiPriority w:val="99"/>
    <w:rsid w:val="000B1771"/>
    <w:rPr>
      <w:rFonts w:ascii="OpenSymbol" w:hAnsi="OpenSymbol"/>
    </w:rPr>
  </w:style>
  <w:style w:type="character" w:customStyle="1" w:styleId="3">
    <w:name w:val="Основной шрифт абзаца3"/>
    <w:uiPriority w:val="99"/>
    <w:rsid w:val="000B1771"/>
  </w:style>
  <w:style w:type="character" w:customStyle="1" w:styleId="WW8Num19z0">
    <w:name w:val="WW8Num19z0"/>
    <w:uiPriority w:val="99"/>
    <w:rsid w:val="000B1771"/>
    <w:rPr>
      <w:rFonts w:ascii="Symbol" w:hAnsi="Symbol"/>
    </w:rPr>
  </w:style>
  <w:style w:type="character" w:customStyle="1" w:styleId="WW8Num19z1">
    <w:name w:val="WW8Num19z1"/>
    <w:uiPriority w:val="99"/>
    <w:rsid w:val="000B1771"/>
    <w:rPr>
      <w:rFonts w:ascii="OpenSymbol" w:hAnsi="OpenSymbol"/>
    </w:rPr>
  </w:style>
  <w:style w:type="character" w:customStyle="1" w:styleId="21">
    <w:name w:val="Основной шрифт абзаца2"/>
    <w:uiPriority w:val="99"/>
    <w:rsid w:val="000B1771"/>
  </w:style>
  <w:style w:type="character" w:customStyle="1" w:styleId="11">
    <w:name w:val="Основной шрифт абзаца1"/>
    <w:uiPriority w:val="99"/>
    <w:rsid w:val="000B1771"/>
  </w:style>
  <w:style w:type="character" w:customStyle="1" w:styleId="ListLabel1">
    <w:name w:val="ListLabel 1"/>
    <w:uiPriority w:val="99"/>
    <w:rsid w:val="000B1771"/>
    <w:rPr>
      <w:rFonts w:ascii="Times New Roman" w:eastAsia="Times New Roman" w:hAnsi="Times New Roman"/>
      <w:sz w:val="28"/>
    </w:rPr>
  </w:style>
  <w:style w:type="character" w:customStyle="1" w:styleId="ListLabel2">
    <w:name w:val="ListLabel 2"/>
    <w:uiPriority w:val="99"/>
    <w:rsid w:val="000B1771"/>
  </w:style>
  <w:style w:type="character" w:customStyle="1" w:styleId="ListLabel3">
    <w:name w:val="ListLabel 3"/>
    <w:uiPriority w:val="99"/>
    <w:rsid w:val="000B1771"/>
  </w:style>
  <w:style w:type="character" w:customStyle="1" w:styleId="ListLabel4">
    <w:name w:val="ListLabel 4"/>
    <w:uiPriority w:val="99"/>
    <w:rsid w:val="000B1771"/>
  </w:style>
  <w:style w:type="character" w:customStyle="1" w:styleId="ListLabel5">
    <w:name w:val="ListLabel 5"/>
    <w:uiPriority w:val="99"/>
    <w:rsid w:val="000B1771"/>
    <w:rPr>
      <w:rFonts w:ascii="Times New Roman" w:eastAsia="Times New Roman" w:hAnsi="Times New Roman"/>
      <w:sz w:val="28"/>
    </w:rPr>
  </w:style>
  <w:style w:type="character" w:customStyle="1" w:styleId="ListLabel6">
    <w:name w:val="ListLabel 6"/>
    <w:uiPriority w:val="99"/>
    <w:rsid w:val="000B1771"/>
  </w:style>
  <w:style w:type="character" w:customStyle="1" w:styleId="ListLabel7">
    <w:name w:val="ListLabel 7"/>
    <w:uiPriority w:val="99"/>
    <w:rsid w:val="000B1771"/>
  </w:style>
  <w:style w:type="character" w:customStyle="1" w:styleId="ListLabel8">
    <w:name w:val="ListLabel 8"/>
    <w:uiPriority w:val="99"/>
    <w:rsid w:val="000B1771"/>
  </w:style>
  <w:style w:type="character" w:customStyle="1" w:styleId="ListLabel9">
    <w:name w:val="ListLabel 9"/>
    <w:uiPriority w:val="99"/>
    <w:rsid w:val="000B1771"/>
    <w:rPr>
      <w:rFonts w:ascii="Times New Roman" w:hAnsi="Times New Roman"/>
      <w:b/>
      <w:i/>
      <w:sz w:val="28"/>
    </w:rPr>
  </w:style>
  <w:style w:type="character" w:customStyle="1" w:styleId="ListLabel10">
    <w:name w:val="ListLabel 10"/>
    <w:uiPriority w:val="99"/>
    <w:rsid w:val="000B1771"/>
    <w:rPr>
      <w:rFonts w:ascii="Times New Roman" w:hAnsi="Times New Roman"/>
      <w:b/>
      <w:i/>
      <w:sz w:val="28"/>
    </w:rPr>
  </w:style>
  <w:style w:type="character" w:customStyle="1" w:styleId="a5">
    <w:name w:val="Символ нумерации"/>
    <w:uiPriority w:val="99"/>
    <w:rsid w:val="000B1771"/>
  </w:style>
  <w:style w:type="character" w:customStyle="1" w:styleId="ListLabel11">
    <w:name w:val="ListLabel 11"/>
    <w:uiPriority w:val="99"/>
    <w:rsid w:val="000B1771"/>
    <w:rPr>
      <w:rFonts w:ascii="Times New Roman" w:hAnsi="Times New Roman"/>
      <w:sz w:val="28"/>
    </w:rPr>
  </w:style>
  <w:style w:type="character" w:customStyle="1" w:styleId="ListLabel12">
    <w:name w:val="ListLabel 12"/>
    <w:uiPriority w:val="99"/>
    <w:rsid w:val="000B1771"/>
  </w:style>
  <w:style w:type="character" w:customStyle="1" w:styleId="ListLabel13">
    <w:name w:val="ListLabel 13"/>
    <w:uiPriority w:val="99"/>
    <w:rsid w:val="000B1771"/>
  </w:style>
  <w:style w:type="character" w:customStyle="1" w:styleId="ListLabel14">
    <w:name w:val="ListLabel 14"/>
    <w:uiPriority w:val="99"/>
    <w:rsid w:val="000B1771"/>
  </w:style>
  <w:style w:type="character" w:customStyle="1" w:styleId="ListLabel15">
    <w:name w:val="ListLabel 15"/>
    <w:uiPriority w:val="99"/>
    <w:rsid w:val="000B1771"/>
  </w:style>
  <w:style w:type="character" w:customStyle="1" w:styleId="ListLabel16">
    <w:name w:val="ListLabel 16"/>
    <w:uiPriority w:val="99"/>
    <w:rsid w:val="000B1771"/>
  </w:style>
  <w:style w:type="character" w:customStyle="1" w:styleId="ListLabel17">
    <w:name w:val="ListLabel 17"/>
    <w:uiPriority w:val="99"/>
    <w:rsid w:val="000B1771"/>
  </w:style>
  <w:style w:type="character" w:customStyle="1" w:styleId="ListLabel18">
    <w:name w:val="ListLabel 18"/>
    <w:uiPriority w:val="99"/>
    <w:rsid w:val="000B1771"/>
  </w:style>
  <w:style w:type="character" w:customStyle="1" w:styleId="ListLabel19">
    <w:name w:val="ListLabel 19"/>
    <w:uiPriority w:val="99"/>
    <w:rsid w:val="000B1771"/>
  </w:style>
  <w:style w:type="character" w:customStyle="1" w:styleId="ListLabel20">
    <w:name w:val="ListLabel 20"/>
    <w:uiPriority w:val="99"/>
    <w:rsid w:val="000B1771"/>
    <w:rPr>
      <w:rFonts w:ascii="Times New Roman" w:hAnsi="Times New Roman"/>
      <w:sz w:val="28"/>
    </w:rPr>
  </w:style>
  <w:style w:type="character" w:customStyle="1" w:styleId="ListLabel21">
    <w:name w:val="ListLabel 21"/>
    <w:uiPriority w:val="99"/>
    <w:rsid w:val="000B1771"/>
  </w:style>
  <w:style w:type="character" w:customStyle="1" w:styleId="ListLabel22">
    <w:name w:val="ListLabel 22"/>
    <w:uiPriority w:val="99"/>
    <w:rsid w:val="000B1771"/>
  </w:style>
  <w:style w:type="character" w:customStyle="1" w:styleId="ListLabel23">
    <w:name w:val="ListLabel 23"/>
    <w:uiPriority w:val="99"/>
    <w:rsid w:val="000B1771"/>
  </w:style>
  <w:style w:type="character" w:customStyle="1" w:styleId="ListLabel24">
    <w:name w:val="ListLabel 24"/>
    <w:uiPriority w:val="99"/>
    <w:rsid w:val="000B1771"/>
  </w:style>
  <w:style w:type="character" w:customStyle="1" w:styleId="ListLabel25">
    <w:name w:val="ListLabel 25"/>
    <w:uiPriority w:val="99"/>
    <w:rsid w:val="000B1771"/>
  </w:style>
  <w:style w:type="character" w:customStyle="1" w:styleId="ListLabel26">
    <w:name w:val="ListLabel 26"/>
    <w:uiPriority w:val="99"/>
    <w:rsid w:val="000B1771"/>
  </w:style>
  <w:style w:type="character" w:customStyle="1" w:styleId="ListLabel27">
    <w:name w:val="ListLabel 27"/>
    <w:uiPriority w:val="99"/>
    <w:rsid w:val="000B1771"/>
  </w:style>
  <w:style w:type="character" w:customStyle="1" w:styleId="ListLabel28">
    <w:name w:val="ListLabel 28"/>
    <w:uiPriority w:val="99"/>
    <w:rsid w:val="000B1771"/>
  </w:style>
  <w:style w:type="character" w:customStyle="1" w:styleId="ListLabel29">
    <w:name w:val="ListLabel 29"/>
    <w:uiPriority w:val="99"/>
    <w:rsid w:val="000B1771"/>
    <w:rPr>
      <w:rFonts w:ascii="Times New Roman" w:hAnsi="Times New Roman"/>
      <w:b/>
      <w:i/>
      <w:sz w:val="28"/>
    </w:rPr>
  </w:style>
  <w:style w:type="character" w:customStyle="1" w:styleId="ListLabel30">
    <w:name w:val="ListLabel 30"/>
    <w:uiPriority w:val="99"/>
    <w:rsid w:val="000B1771"/>
    <w:rPr>
      <w:rFonts w:ascii="Times New Roman" w:hAnsi="Times New Roman"/>
      <w:b/>
      <w:i/>
      <w:sz w:val="28"/>
    </w:rPr>
  </w:style>
  <w:style w:type="character" w:customStyle="1" w:styleId="ListLabel31">
    <w:name w:val="ListLabel 31"/>
    <w:uiPriority w:val="99"/>
    <w:rsid w:val="000B1771"/>
    <w:rPr>
      <w:rFonts w:ascii="Times New Roman" w:hAnsi="Times New Roman"/>
      <w:sz w:val="28"/>
    </w:rPr>
  </w:style>
  <w:style w:type="character" w:customStyle="1" w:styleId="ListLabel32">
    <w:name w:val="ListLabel 32"/>
    <w:uiPriority w:val="99"/>
    <w:rsid w:val="000B1771"/>
  </w:style>
  <w:style w:type="character" w:customStyle="1" w:styleId="ListLabel33">
    <w:name w:val="ListLabel 33"/>
    <w:uiPriority w:val="99"/>
    <w:rsid w:val="000B1771"/>
  </w:style>
  <w:style w:type="character" w:customStyle="1" w:styleId="ListLabel34">
    <w:name w:val="ListLabel 34"/>
    <w:uiPriority w:val="99"/>
    <w:rsid w:val="000B1771"/>
  </w:style>
  <w:style w:type="character" w:customStyle="1" w:styleId="ListLabel35">
    <w:name w:val="ListLabel 35"/>
    <w:uiPriority w:val="99"/>
    <w:rsid w:val="000B1771"/>
  </w:style>
  <w:style w:type="character" w:customStyle="1" w:styleId="ListLabel36">
    <w:name w:val="ListLabel 36"/>
    <w:uiPriority w:val="99"/>
    <w:rsid w:val="000B1771"/>
  </w:style>
  <w:style w:type="character" w:customStyle="1" w:styleId="ListLabel37">
    <w:name w:val="ListLabel 37"/>
    <w:uiPriority w:val="99"/>
    <w:rsid w:val="000B1771"/>
  </w:style>
  <w:style w:type="character" w:customStyle="1" w:styleId="ListLabel38">
    <w:name w:val="ListLabel 38"/>
    <w:uiPriority w:val="99"/>
    <w:rsid w:val="000B1771"/>
  </w:style>
  <w:style w:type="character" w:customStyle="1" w:styleId="ListLabel39">
    <w:name w:val="ListLabel 39"/>
    <w:uiPriority w:val="99"/>
    <w:rsid w:val="000B1771"/>
  </w:style>
  <w:style w:type="character" w:customStyle="1" w:styleId="ListLabel40">
    <w:name w:val="ListLabel 40"/>
    <w:uiPriority w:val="99"/>
    <w:rsid w:val="000B1771"/>
    <w:rPr>
      <w:rFonts w:ascii="Times New Roman" w:hAnsi="Times New Roman"/>
      <w:sz w:val="28"/>
    </w:rPr>
  </w:style>
  <w:style w:type="character" w:customStyle="1" w:styleId="ListLabel41">
    <w:name w:val="ListLabel 41"/>
    <w:uiPriority w:val="99"/>
    <w:rsid w:val="000B1771"/>
  </w:style>
  <w:style w:type="character" w:customStyle="1" w:styleId="ListLabel42">
    <w:name w:val="ListLabel 42"/>
    <w:uiPriority w:val="99"/>
    <w:rsid w:val="000B1771"/>
  </w:style>
  <w:style w:type="character" w:customStyle="1" w:styleId="ListLabel43">
    <w:name w:val="ListLabel 43"/>
    <w:uiPriority w:val="99"/>
    <w:rsid w:val="000B1771"/>
  </w:style>
  <w:style w:type="character" w:customStyle="1" w:styleId="ListLabel44">
    <w:name w:val="ListLabel 44"/>
    <w:uiPriority w:val="99"/>
    <w:rsid w:val="000B1771"/>
  </w:style>
  <w:style w:type="character" w:customStyle="1" w:styleId="ListLabel45">
    <w:name w:val="ListLabel 45"/>
    <w:uiPriority w:val="99"/>
    <w:rsid w:val="000B1771"/>
  </w:style>
  <w:style w:type="character" w:customStyle="1" w:styleId="ListLabel46">
    <w:name w:val="ListLabel 46"/>
    <w:uiPriority w:val="99"/>
    <w:rsid w:val="000B1771"/>
  </w:style>
  <w:style w:type="character" w:customStyle="1" w:styleId="ListLabel47">
    <w:name w:val="ListLabel 47"/>
    <w:uiPriority w:val="99"/>
    <w:rsid w:val="000B1771"/>
  </w:style>
  <w:style w:type="character" w:customStyle="1" w:styleId="ListLabel48">
    <w:name w:val="ListLabel 48"/>
    <w:uiPriority w:val="99"/>
    <w:rsid w:val="000B1771"/>
  </w:style>
  <w:style w:type="character" w:customStyle="1" w:styleId="ListLabel49">
    <w:name w:val="ListLabel 49"/>
    <w:uiPriority w:val="99"/>
    <w:rsid w:val="000B1771"/>
    <w:rPr>
      <w:rFonts w:ascii="Times New Roman" w:hAnsi="Times New Roman"/>
      <w:b/>
      <w:i/>
      <w:sz w:val="28"/>
    </w:rPr>
  </w:style>
  <w:style w:type="character" w:customStyle="1" w:styleId="ListLabel50">
    <w:name w:val="ListLabel 50"/>
    <w:uiPriority w:val="99"/>
    <w:rsid w:val="000B1771"/>
    <w:rPr>
      <w:rFonts w:ascii="Times New Roman" w:hAnsi="Times New Roman"/>
      <w:b/>
      <w:i/>
      <w:sz w:val="28"/>
    </w:rPr>
  </w:style>
  <w:style w:type="character" w:customStyle="1" w:styleId="a6">
    <w:name w:val="Основной текст Знак"/>
    <w:uiPriority w:val="99"/>
    <w:rsid w:val="000B1771"/>
    <w:rPr>
      <w:sz w:val="22"/>
    </w:rPr>
  </w:style>
  <w:style w:type="character" w:customStyle="1" w:styleId="ListLabel51">
    <w:name w:val="ListLabel 51"/>
    <w:uiPriority w:val="99"/>
    <w:rsid w:val="000B1771"/>
    <w:rPr>
      <w:rFonts w:ascii="Times New Roman" w:hAnsi="Times New Roman"/>
      <w:sz w:val="28"/>
    </w:rPr>
  </w:style>
  <w:style w:type="character" w:customStyle="1" w:styleId="ListLabel52">
    <w:name w:val="ListLabel 52"/>
    <w:uiPriority w:val="99"/>
    <w:rsid w:val="000B1771"/>
  </w:style>
  <w:style w:type="character" w:customStyle="1" w:styleId="ListLabel53">
    <w:name w:val="ListLabel 53"/>
    <w:uiPriority w:val="99"/>
    <w:rsid w:val="000B1771"/>
  </w:style>
  <w:style w:type="character" w:customStyle="1" w:styleId="ListLabel54">
    <w:name w:val="ListLabel 54"/>
    <w:uiPriority w:val="99"/>
    <w:rsid w:val="000B1771"/>
  </w:style>
  <w:style w:type="character" w:customStyle="1" w:styleId="ListLabel55">
    <w:name w:val="ListLabel 55"/>
    <w:uiPriority w:val="99"/>
    <w:rsid w:val="000B1771"/>
  </w:style>
  <w:style w:type="character" w:customStyle="1" w:styleId="ListLabel56">
    <w:name w:val="ListLabel 56"/>
    <w:uiPriority w:val="99"/>
    <w:rsid w:val="000B1771"/>
  </w:style>
  <w:style w:type="character" w:customStyle="1" w:styleId="ListLabel57">
    <w:name w:val="ListLabel 57"/>
    <w:uiPriority w:val="99"/>
    <w:rsid w:val="000B1771"/>
  </w:style>
  <w:style w:type="character" w:customStyle="1" w:styleId="ListLabel58">
    <w:name w:val="ListLabel 58"/>
    <w:uiPriority w:val="99"/>
    <w:rsid w:val="000B1771"/>
  </w:style>
  <w:style w:type="character" w:customStyle="1" w:styleId="ListLabel59">
    <w:name w:val="ListLabel 59"/>
    <w:uiPriority w:val="99"/>
    <w:rsid w:val="000B1771"/>
  </w:style>
  <w:style w:type="character" w:customStyle="1" w:styleId="ListLabel60">
    <w:name w:val="ListLabel 60"/>
    <w:uiPriority w:val="99"/>
    <w:rsid w:val="000B1771"/>
    <w:rPr>
      <w:rFonts w:ascii="Times New Roman" w:hAnsi="Times New Roman"/>
      <w:sz w:val="28"/>
    </w:rPr>
  </w:style>
  <w:style w:type="character" w:customStyle="1" w:styleId="ListLabel61">
    <w:name w:val="ListLabel 61"/>
    <w:uiPriority w:val="99"/>
    <w:rsid w:val="000B1771"/>
  </w:style>
  <w:style w:type="character" w:customStyle="1" w:styleId="ListLabel62">
    <w:name w:val="ListLabel 62"/>
    <w:uiPriority w:val="99"/>
    <w:rsid w:val="000B1771"/>
  </w:style>
  <w:style w:type="character" w:customStyle="1" w:styleId="ListLabel63">
    <w:name w:val="ListLabel 63"/>
    <w:uiPriority w:val="99"/>
    <w:rsid w:val="000B1771"/>
  </w:style>
  <w:style w:type="character" w:customStyle="1" w:styleId="ListLabel64">
    <w:name w:val="ListLabel 64"/>
    <w:uiPriority w:val="99"/>
    <w:rsid w:val="000B1771"/>
  </w:style>
  <w:style w:type="character" w:customStyle="1" w:styleId="ListLabel65">
    <w:name w:val="ListLabel 65"/>
    <w:uiPriority w:val="99"/>
    <w:rsid w:val="000B1771"/>
  </w:style>
  <w:style w:type="character" w:customStyle="1" w:styleId="ListLabel66">
    <w:name w:val="ListLabel 66"/>
    <w:uiPriority w:val="99"/>
    <w:rsid w:val="000B1771"/>
  </w:style>
  <w:style w:type="character" w:customStyle="1" w:styleId="ListLabel67">
    <w:name w:val="ListLabel 67"/>
    <w:uiPriority w:val="99"/>
    <w:rsid w:val="000B1771"/>
  </w:style>
  <w:style w:type="character" w:customStyle="1" w:styleId="ListLabel68">
    <w:name w:val="ListLabel 68"/>
    <w:uiPriority w:val="99"/>
    <w:rsid w:val="000B1771"/>
  </w:style>
  <w:style w:type="character" w:customStyle="1" w:styleId="ListLabel69">
    <w:name w:val="ListLabel 69"/>
    <w:uiPriority w:val="99"/>
    <w:rsid w:val="000B1771"/>
    <w:rPr>
      <w:rFonts w:ascii="Times New Roman" w:hAnsi="Times New Roman"/>
      <w:b/>
      <w:i/>
      <w:sz w:val="28"/>
    </w:rPr>
  </w:style>
  <w:style w:type="character" w:customStyle="1" w:styleId="ListLabel70">
    <w:name w:val="ListLabel 70"/>
    <w:uiPriority w:val="99"/>
    <w:rsid w:val="000B1771"/>
    <w:rPr>
      <w:rFonts w:ascii="Times New Roman" w:hAnsi="Times New Roman"/>
      <w:b/>
      <w:i/>
      <w:sz w:val="28"/>
    </w:rPr>
  </w:style>
  <w:style w:type="character" w:customStyle="1" w:styleId="ListLabel71">
    <w:name w:val="ListLabel 71"/>
    <w:uiPriority w:val="99"/>
    <w:rsid w:val="000B1771"/>
    <w:rPr>
      <w:sz w:val="28"/>
    </w:rPr>
  </w:style>
  <w:style w:type="character" w:customStyle="1" w:styleId="ListLabel72">
    <w:name w:val="ListLabel 72"/>
    <w:uiPriority w:val="99"/>
    <w:rsid w:val="000B1771"/>
    <w:rPr>
      <w:sz w:val="20"/>
    </w:rPr>
  </w:style>
  <w:style w:type="character" w:customStyle="1" w:styleId="ListLabel73">
    <w:name w:val="ListLabel 73"/>
    <w:uiPriority w:val="99"/>
    <w:rsid w:val="000B1771"/>
    <w:rPr>
      <w:sz w:val="20"/>
    </w:rPr>
  </w:style>
  <w:style w:type="character" w:customStyle="1" w:styleId="ListLabel74">
    <w:name w:val="ListLabel 74"/>
    <w:uiPriority w:val="99"/>
    <w:rsid w:val="000B1771"/>
    <w:rPr>
      <w:sz w:val="20"/>
    </w:rPr>
  </w:style>
  <w:style w:type="character" w:customStyle="1" w:styleId="ListLabel75">
    <w:name w:val="ListLabel 75"/>
    <w:uiPriority w:val="99"/>
    <w:rsid w:val="000B1771"/>
    <w:rPr>
      <w:sz w:val="20"/>
    </w:rPr>
  </w:style>
  <w:style w:type="character" w:customStyle="1" w:styleId="ListLabel76">
    <w:name w:val="ListLabel 76"/>
    <w:uiPriority w:val="99"/>
    <w:rsid w:val="000B1771"/>
    <w:rPr>
      <w:sz w:val="20"/>
    </w:rPr>
  </w:style>
  <w:style w:type="character" w:customStyle="1" w:styleId="ListLabel77">
    <w:name w:val="ListLabel 77"/>
    <w:uiPriority w:val="99"/>
    <w:rsid w:val="000B1771"/>
    <w:rPr>
      <w:sz w:val="20"/>
    </w:rPr>
  </w:style>
  <w:style w:type="character" w:customStyle="1" w:styleId="ListLabel78">
    <w:name w:val="ListLabel 78"/>
    <w:uiPriority w:val="99"/>
    <w:rsid w:val="000B1771"/>
    <w:rPr>
      <w:sz w:val="20"/>
    </w:rPr>
  </w:style>
  <w:style w:type="character" w:customStyle="1" w:styleId="ListLabel79">
    <w:name w:val="ListLabel 79"/>
    <w:uiPriority w:val="99"/>
    <w:rsid w:val="000B1771"/>
    <w:rPr>
      <w:sz w:val="20"/>
    </w:rPr>
  </w:style>
  <w:style w:type="character" w:customStyle="1" w:styleId="ListLabel80">
    <w:name w:val="ListLabel 80"/>
    <w:uiPriority w:val="99"/>
    <w:rsid w:val="000B1771"/>
    <w:rPr>
      <w:sz w:val="28"/>
    </w:rPr>
  </w:style>
  <w:style w:type="character" w:customStyle="1" w:styleId="ListLabel81">
    <w:name w:val="ListLabel 81"/>
    <w:uiPriority w:val="99"/>
    <w:rsid w:val="000B1771"/>
    <w:rPr>
      <w:sz w:val="20"/>
    </w:rPr>
  </w:style>
  <w:style w:type="character" w:customStyle="1" w:styleId="ListLabel82">
    <w:name w:val="ListLabel 82"/>
    <w:uiPriority w:val="99"/>
    <w:rsid w:val="000B1771"/>
    <w:rPr>
      <w:sz w:val="20"/>
    </w:rPr>
  </w:style>
  <w:style w:type="character" w:customStyle="1" w:styleId="ListLabel83">
    <w:name w:val="ListLabel 83"/>
    <w:uiPriority w:val="99"/>
    <w:rsid w:val="000B1771"/>
    <w:rPr>
      <w:sz w:val="20"/>
    </w:rPr>
  </w:style>
  <w:style w:type="character" w:customStyle="1" w:styleId="ListLabel84">
    <w:name w:val="ListLabel 84"/>
    <w:uiPriority w:val="99"/>
    <w:rsid w:val="000B1771"/>
    <w:rPr>
      <w:sz w:val="20"/>
    </w:rPr>
  </w:style>
  <w:style w:type="character" w:customStyle="1" w:styleId="ListLabel85">
    <w:name w:val="ListLabel 85"/>
    <w:uiPriority w:val="99"/>
    <w:rsid w:val="000B1771"/>
    <w:rPr>
      <w:sz w:val="20"/>
    </w:rPr>
  </w:style>
  <w:style w:type="character" w:customStyle="1" w:styleId="ListLabel86">
    <w:name w:val="ListLabel 86"/>
    <w:uiPriority w:val="99"/>
    <w:rsid w:val="000B1771"/>
    <w:rPr>
      <w:sz w:val="20"/>
    </w:rPr>
  </w:style>
  <w:style w:type="character" w:customStyle="1" w:styleId="ListLabel87">
    <w:name w:val="ListLabel 87"/>
    <w:uiPriority w:val="99"/>
    <w:rsid w:val="000B1771"/>
    <w:rPr>
      <w:sz w:val="20"/>
    </w:rPr>
  </w:style>
  <w:style w:type="character" w:customStyle="1" w:styleId="ListLabel88">
    <w:name w:val="ListLabel 88"/>
    <w:uiPriority w:val="99"/>
    <w:rsid w:val="000B1771"/>
    <w:rPr>
      <w:sz w:val="20"/>
    </w:rPr>
  </w:style>
  <w:style w:type="character" w:customStyle="1" w:styleId="ListLabel89">
    <w:name w:val="ListLabel 89"/>
    <w:uiPriority w:val="99"/>
    <w:rsid w:val="000B1771"/>
  </w:style>
  <w:style w:type="character" w:customStyle="1" w:styleId="ListLabel90">
    <w:name w:val="ListLabel 90"/>
    <w:uiPriority w:val="99"/>
    <w:rsid w:val="000B1771"/>
  </w:style>
  <w:style w:type="character" w:customStyle="1" w:styleId="ListLabel91">
    <w:name w:val="ListLabel 91"/>
    <w:uiPriority w:val="99"/>
    <w:rsid w:val="000B1771"/>
  </w:style>
  <w:style w:type="character" w:customStyle="1" w:styleId="ListLabel92">
    <w:name w:val="ListLabel 92"/>
    <w:uiPriority w:val="99"/>
    <w:rsid w:val="000B1771"/>
    <w:rPr>
      <w:rFonts w:ascii="Times New Roman" w:hAnsi="Times New Roman"/>
      <w:sz w:val="28"/>
    </w:rPr>
  </w:style>
  <w:style w:type="character" w:customStyle="1" w:styleId="ListLabel93">
    <w:name w:val="ListLabel 93"/>
    <w:uiPriority w:val="99"/>
    <w:rsid w:val="000B1771"/>
    <w:rPr>
      <w:sz w:val="20"/>
    </w:rPr>
  </w:style>
  <w:style w:type="character" w:customStyle="1" w:styleId="ListLabel94">
    <w:name w:val="ListLabel 94"/>
    <w:uiPriority w:val="99"/>
    <w:rsid w:val="000B1771"/>
    <w:rPr>
      <w:sz w:val="20"/>
    </w:rPr>
  </w:style>
  <w:style w:type="character" w:customStyle="1" w:styleId="ListLabel95">
    <w:name w:val="ListLabel 95"/>
    <w:uiPriority w:val="99"/>
    <w:rsid w:val="000B1771"/>
    <w:rPr>
      <w:sz w:val="20"/>
    </w:rPr>
  </w:style>
  <w:style w:type="character" w:customStyle="1" w:styleId="ListLabel96">
    <w:name w:val="ListLabel 96"/>
    <w:uiPriority w:val="99"/>
    <w:rsid w:val="000B1771"/>
    <w:rPr>
      <w:sz w:val="20"/>
    </w:rPr>
  </w:style>
  <w:style w:type="character" w:customStyle="1" w:styleId="ListLabel97">
    <w:name w:val="ListLabel 97"/>
    <w:uiPriority w:val="99"/>
    <w:rsid w:val="000B1771"/>
    <w:rPr>
      <w:sz w:val="20"/>
    </w:rPr>
  </w:style>
  <w:style w:type="character" w:customStyle="1" w:styleId="ListLabel98">
    <w:name w:val="ListLabel 98"/>
    <w:uiPriority w:val="99"/>
    <w:rsid w:val="000B1771"/>
    <w:rPr>
      <w:sz w:val="20"/>
    </w:rPr>
  </w:style>
  <w:style w:type="character" w:customStyle="1" w:styleId="ListLabel99">
    <w:name w:val="ListLabel 99"/>
    <w:uiPriority w:val="99"/>
    <w:rsid w:val="000B1771"/>
    <w:rPr>
      <w:sz w:val="20"/>
    </w:rPr>
  </w:style>
  <w:style w:type="character" w:customStyle="1" w:styleId="ListLabel100">
    <w:name w:val="ListLabel 100"/>
    <w:uiPriority w:val="99"/>
    <w:rsid w:val="000B1771"/>
    <w:rPr>
      <w:sz w:val="20"/>
    </w:rPr>
  </w:style>
  <w:style w:type="character" w:customStyle="1" w:styleId="ListLabel101">
    <w:name w:val="ListLabel 101"/>
    <w:uiPriority w:val="99"/>
    <w:rsid w:val="000B1771"/>
    <w:rPr>
      <w:rFonts w:ascii="Times New Roman" w:hAnsi="Times New Roman"/>
      <w:sz w:val="28"/>
    </w:rPr>
  </w:style>
  <w:style w:type="character" w:customStyle="1" w:styleId="ListLabel102">
    <w:name w:val="ListLabel 102"/>
    <w:uiPriority w:val="99"/>
    <w:rsid w:val="000B1771"/>
    <w:rPr>
      <w:sz w:val="20"/>
    </w:rPr>
  </w:style>
  <w:style w:type="character" w:customStyle="1" w:styleId="ListLabel103">
    <w:name w:val="ListLabel 103"/>
    <w:uiPriority w:val="99"/>
    <w:rsid w:val="000B1771"/>
    <w:rPr>
      <w:sz w:val="20"/>
    </w:rPr>
  </w:style>
  <w:style w:type="character" w:customStyle="1" w:styleId="ListLabel104">
    <w:name w:val="ListLabel 104"/>
    <w:uiPriority w:val="99"/>
    <w:rsid w:val="000B1771"/>
    <w:rPr>
      <w:sz w:val="20"/>
    </w:rPr>
  </w:style>
  <w:style w:type="character" w:customStyle="1" w:styleId="ListLabel105">
    <w:name w:val="ListLabel 105"/>
    <w:uiPriority w:val="99"/>
    <w:rsid w:val="000B1771"/>
    <w:rPr>
      <w:sz w:val="20"/>
    </w:rPr>
  </w:style>
  <w:style w:type="character" w:customStyle="1" w:styleId="ListLabel106">
    <w:name w:val="ListLabel 106"/>
    <w:uiPriority w:val="99"/>
    <w:rsid w:val="000B1771"/>
    <w:rPr>
      <w:sz w:val="20"/>
    </w:rPr>
  </w:style>
  <w:style w:type="character" w:customStyle="1" w:styleId="ListLabel107">
    <w:name w:val="ListLabel 107"/>
    <w:uiPriority w:val="99"/>
    <w:rsid w:val="000B1771"/>
    <w:rPr>
      <w:sz w:val="20"/>
    </w:rPr>
  </w:style>
  <w:style w:type="character" w:customStyle="1" w:styleId="ListLabel108">
    <w:name w:val="ListLabel 108"/>
    <w:uiPriority w:val="99"/>
    <w:rsid w:val="000B1771"/>
    <w:rPr>
      <w:sz w:val="20"/>
    </w:rPr>
  </w:style>
  <w:style w:type="character" w:customStyle="1" w:styleId="ListLabel109">
    <w:name w:val="ListLabel 109"/>
    <w:uiPriority w:val="99"/>
    <w:rsid w:val="000B1771"/>
    <w:rPr>
      <w:sz w:val="20"/>
    </w:rPr>
  </w:style>
  <w:style w:type="character" w:customStyle="1" w:styleId="ListLabel110">
    <w:name w:val="ListLabel 110"/>
    <w:uiPriority w:val="99"/>
    <w:rsid w:val="000B1771"/>
  </w:style>
  <w:style w:type="character" w:customStyle="1" w:styleId="ListLabel111">
    <w:name w:val="ListLabel 111"/>
    <w:uiPriority w:val="99"/>
    <w:rsid w:val="000B1771"/>
  </w:style>
  <w:style w:type="character" w:customStyle="1" w:styleId="ListLabel112">
    <w:name w:val="ListLabel 112"/>
    <w:uiPriority w:val="99"/>
    <w:rsid w:val="000B1771"/>
  </w:style>
  <w:style w:type="character" w:customStyle="1" w:styleId="ListLabel113">
    <w:name w:val="ListLabel 113"/>
    <w:uiPriority w:val="99"/>
    <w:rsid w:val="000B1771"/>
  </w:style>
  <w:style w:type="character" w:customStyle="1" w:styleId="ListLabel114">
    <w:name w:val="ListLabel 114"/>
    <w:uiPriority w:val="99"/>
    <w:rsid w:val="000B1771"/>
  </w:style>
  <w:style w:type="character" w:customStyle="1" w:styleId="ListLabel115">
    <w:name w:val="ListLabel 115"/>
    <w:uiPriority w:val="99"/>
    <w:rsid w:val="000B1771"/>
  </w:style>
  <w:style w:type="character" w:customStyle="1" w:styleId="a7">
    <w:name w:val="Маркеры списка"/>
    <w:uiPriority w:val="99"/>
    <w:rsid w:val="000B1771"/>
  </w:style>
  <w:style w:type="character" w:customStyle="1" w:styleId="ListLabel116">
    <w:name w:val="ListLabel 116"/>
    <w:uiPriority w:val="99"/>
    <w:rsid w:val="000B1771"/>
    <w:rPr>
      <w:rFonts w:ascii="Times New Roman" w:hAnsi="Times New Roman"/>
      <w:sz w:val="28"/>
    </w:rPr>
  </w:style>
  <w:style w:type="character" w:customStyle="1" w:styleId="ListLabel117">
    <w:name w:val="ListLabel 117"/>
    <w:uiPriority w:val="99"/>
    <w:rsid w:val="000B1771"/>
  </w:style>
  <w:style w:type="character" w:customStyle="1" w:styleId="ListLabel118">
    <w:name w:val="ListLabel 118"/>
    <w:uiPriority w:val="99"/>
    <w:rsid w:val="000B1771"/>
  </w:style>
  <w:style w:type="character" w:customStyle="1" w:styleId="ListLabel119">
    <w:name w:val="ListLabel 119"/>
    <w:uiPriority w:val="99"/>
    <w:rsid w:val="000B1771"/>
  </w:style>
  <w:style w:type="character" w:customStyle="1" w:styleId="ListLabel120">
    <w:name w:val="ListLabel 120"/>
    <w:uiPriority w:val="99"/>
    <w:rsid w:val="000B1771"/>
  </w:style>
  <w:style w:type="character" w:customStyle="1" w:styleId="ListLabel121">
    <w:name w:val="ListLabel 121"/>
    <w:uiPriority w:val="99"/>
    <w:rsid w:val="000B1771"/>
  </w:style>
  <w:style w:type="character" w:customStyle="1" w:styleId="ListLabel122">
    <w:name w:val="ListLabel 122"/>
    <w:uiPriority w:val="99"/>
    <w:rsid w:val="000B1771"/>
  </w:style>
  <w:style w:type="character" w:customStyle="1" w:styleId="ListLabel123">
    <w:name w:val="ListLabel 123"/>
    <w:uiPriority w:val="99"/>
    <w:rsid w:val="000B1771"/>
  </w:style>
  <w:style w:type="character" w:customStyle="1" w:styleId="ListLabel124">
    <w:name w:val="ListLabel 124"/>
    <w:uiPriority w:val="99"/>
    <w:rsid w:val="000B1771"/>
  </w:style>
  <w:style w:type="character" w:customStyle="1" w:styleId="ListLabel125">
    <w:name w:val="ListLabel 125"/>
    <w:uiPriority w:val="99"/>
    <w:rsid w:val="000B1771"/>
    <w:rPr>
      <w:rFonts w:ascii="Times New Roman" w:hAnsi="Times New Roman"/>
      <w:sz w:val="28"/>
    </w:rPr>
  </w:style>
  <w:style w:type="character" w:customStyle="1" w:styleId="ListLabel126">
    <w:name w:val="ListLabel 126"/>
    <w:uiPriority w:val="99"/>
    <w:rsid w:val="000B1771"/>
  </w:style>
  <w:style w:type="character" w:customStyle="1" w:styleId="ListLabel127">
    <w:name w:val="ListLabel 127"/>
    <w:uiPriority w:val="99"/>
    <w:rsid w:val="000B1771"/>
  </w:style>
  <w:style w:type="character" w:customStyle="1" w:styleId="ListLabel128">
    <w:name w:val="ListLabel 128"/>
    <w:uiPriority w:val="99"/>
    <w:rsid w:val="000B1771"/>
  </w:style>
  <w:style w:type="character" w:customStyle="1" w:styleId="ListLabel129">
    <w:name w:val="ListLabel 129"/>
    <w:uiPriority w:val="99"/>
    <w:rsid w:val="000B1771"/>
  </w:style>
  <w:style w:type="character" w:customStyle="1" w:styleId="ListLabel130">
    <w:name w:val="ListLabel 130"/>
    <w:uiPriority w:val="99"/>
    <w:rsid w:val="000B1771"/>
  </w:style>
  <w:style w:type="character" w:customStyle="1" w:styleId="ListLabel131">
    <w:name w:val="ListLabel 131"/>
    <w:uiPriority w:val="99"/>
    <w:rsid w:val="000B1771"/>
  </w:style>
  <w:style w:type="character" w:customStyle="1" w:styleId="ListLabel132">
    <w:name w:val="ListLabel 132"/>
    <w:uiPriority w:val="99"/>
    <w:rsid w:val="000B1771"/>
  </w:style>
  <w:style w:type="character" w:customStyle="1" w:styleId="ListLabel133">
    <w:name w:val="ListLabel 133"/>
    <w:uiPriority w:val="99"/>
    <w:rsid w:val="000B1771"/>
  </w:style>
  <w:style w:type="character" w:customStyle="1" w:styleId="ListLabel134">
    <w:name w:val="ListLabel 134"/>
    <w:uiPriority w:val="99"/>
    <w:rsid w:val="000B1771"/>
    <w:rPr>
      <w:b/>
      <w:i/>
      <w:sz w:val="28"/>
    </w:rPr>
  </w:style>
  <w:style w:type="character" w:customStyle="1" w:styleId="ListLabel135">
    <w:name w:val="ListLabel 135"/>
    <w:uiPriority w:val="99"/>
    <w:rsid w:val="000B1771"/>
    <w:rPr>
      <w:b/>
      <w:i/>
      <w:sz w:val="28"/>
    </w:rPr>
  </w:style>
  <w:style w:type="character" w:customStyle="1" w:styleId="ListLabel136">
    <w:name w:val="ListLabel 136"/>
    <w:uiPriority w:val="99"/>
    <w:rsid w:val="000B1771"/>
    <w:rPr>
      <w:sz w:val="28"/>
    </w:rPr>
  </w:style>
  <w:style w:type="character" w:customStyle="1" w:styleId="ListLabel137">
    <w:name w:val="ListLabel 137"/>
    <w:uiPriority w:val="99"/>
    <w:rsid w:val="000B1771"/>
  </w:style>
  <w:style w:type="character" w:customStyle="1" w:styleId="ListLabel138">
    <w:name w:val="ListLabel 138"/>
    <w:uiPriority w:val="99"/>
    <w:rsid w:val="000B1771"/>
    <w:rPr>
      <w:sz w:val="20"/>
    </w:rPr>
  </w:style>
  <w:style w:type="character" w:customStyle="1" w:styleId="ListLabel139">
    <w:name w:val="ListLabel 139"/>
    <w:uiPriority w:val="99"/>
    <w:rsid w:val="000B1771"/>
    <w:rPr>
      <w:sz w:val="20"/>
    </w:rPr>
  </w:style>
  <w:style w:type="character" w:customStyle="1" w:styleId="ListLabel140">
    <w:name w:val="ListLabel 140"/>
    <w:uiPriority w:val="99"/>
    <w:rsid w:val="000B1771"/>
    <w:rPr>
      <w:sz w:val="20"/>
    </w:rPr>
  </w:style>
  <w:style w:type="character" w:customStyle="1" w:styleId="ListLabel141">
    <w:name w:val="ListLabel 141"/>
    <w:uiPriority w:val="99"/>
    <w:rsid w:val="000B1771"/>
    <w:rPr>
      <w:sz w:val="20"/>
    </w:rPr>
  </w:style>
  <w:style w:type="character" w:customStyle="1" w:styleId="ListLabel142">
    <w:name w:val="ListLabel 142"/>
    <w:uiPriority w:val="99"/>
    <w:rsid w:val="000B1771"/>
    <w:rPr>
      <w:sz w:val="20"/>
    </w:rPr>
  </w:style>
  <w:style w:type="character" w:customStyle="1" w:styleId="ListLabel143">
    <w:name w:val="ListLabel 143"/>
    <w:uiPriority w:val="99"/>
    <w:rsid w:val="000B1771"/>
    <w:rPr>
      <w:sz w:val="20"/>
    </w:rPr>
  </w:style>
  <w:style w:type="character" w:customStyle="1" w:styleId="ListLabel144">
    <w:name w:val="ListLabel 144"/>
    <w:uiPriority w:val="99"/>
    <w:rsid w:val="000B1771"/>
    <w:rPr>
      <w:sz w:val="20"/>
    </w:rPr>
  </w:style>
  <w:style w:type="character" w:customStyle="1" w:styleId="ListLabel145">
    <w:name w:val="ListLabel 145"/>
    <w:uiPriority w:val="99"/>
    <w:rsid w:val="000B1771"/>
    <w:rPr>
      <w:sz w:val="28"/>
    </w:rPr>
  </w:style>
  <w:style w:type="character" w:customStyle="1" w:styleId="ListLabel146">
    <w:name w:val="ListLabel 146"/>
    <w:uiPriority w:val="99"/>
    <w:rsid w:val="000B1771"/>
  </w:style>
  <w:style w:type="character" w:customStyle="1" w:styleId="ListLabel147">
    <w:name w:val="ListLabel 147"/>
    <w:uiPriority w:val="99"/>
    <w:rsid w:val="000B1771"/>
    <w:rPr>
      <w:sz w:val="20"/>
    </w:rPr>
  </w:style>
  <w:style w:type="character" w:customStyle="1" w:styleId="ListLabel148">
    <w:name w:val="ListLabel 148"/>
    <w:uiPriority w:val="99"/>
    <w:rsid w:val="000B1771"/>
    <w:rPr>
      <w:sz w:val="20"/>
    </w:rPr>
  </w:style>
  <w:style w:type="character" w:customStyle="1" w:styleId="ListLabel149">
    <w:name w:val="ListLabel 149"/>
    <w:uiPriority w:val="99"/>
    <w:rsid w:val="000B1771"/>
    <w:rPr>
      <w:sz w:val="20"/>
    </w:rPr>
  </w:style>
  <w:style w:type="character" w:customStyle="1" w:styleId="ListLabel150">
    <w:name w:val="ListLabel 150"/>
    <w:uiPriority w:val="99"/>
    <w:rsid w:val="000B1771"/>
    <w:rPr>
      <w:sz w:val="20"/>
    </w:rPr>
  </w:style>
  <w:style w:type="character" w:customStyle="1" w:styleId="ListLabel151">
    <w:name w:val="ListLabel 151"/>
    <w:uiPriority w:val="99"/>
    <w:rsid w:val="000B1771"/>
    <w:rPr>
      <w:sz w:val="20"/>
    </w:rPr>
  </w:style>
  <w:style w:type="character" w:customStyle="1" w:styleId="ListLabel152">
    <w:name w:val="ListLabel 152"/>
    <w:uiPriority w:val="99"/>
    <w:rsid w:val="000B1771"/>
    <w:rPr>
      <w:sz w:val="20"/>
    </w:rPr>
  </w:style>
  <w:style w:type="character" w:customStyle="1" w:styleId="ListLabel153">
    <w:name w:val="ListLabel 153"/>
    <w:uiPriority w:val="99"/>
    <w:rsid w:val="000B1771"/>
    <w:rPr>
      <w:sz w:val="20"/>
    </w:rPr>
  </w:style>
  <w:style w:type="character" w:customStyle="1" w:styleId="ListLabel154">
    <w:name w:val="ListLabel 154"/>
    <w:uiPriority w:val="99"/>
    <w:rsid w:val="000B1771"/>
    <w:rPr>
      <w:sz w:val="28"/>
    </w:rPr>
  </w:style>
  <w:style w:type="character" w:customStyle="1" w:styleId="ListLabel155">
    <w:name w:val="ListLabel 155"/>
    <w:uiPriority w:val="99"/>
    <w:rsid w:val="000B1771"/>
  </w:style>
  <w:style w:type="character" w:customStyle="1" w:styleId="ListLabel156">
    <w:name w:val="ListLabel 156"/>
    <w:uiPriority w:val="99"/>
    <w:rsid w:val="000B1771"/>
  </w:style>
  <w:style w:type="character" w:customStyle="1" w:styleId="ListLabel157">
    <w:name w:val="ListLabel 157"/>
    <w:uiPriority w:val="99"/>
    <w:rsid w:val="000B1771"/>
  </w:style>
  <w:style w:type="character" w:customStyle="1" w:styleId="ListLabel158">
    <w:name w:val="ListLabel 158"/>
    <w:uiPriority w:val="99"/>
    <w:rsid w:val="000B1771"/>
  </w:style>
  <w:style w:type="character" w:customStyle="1" w:styleId="ListLabel159">
    <w:name w:val="ListLabel 159"/>
    <w:uiPriority w:val="99"/>
    <w:rsid w:val="000B1771"/>
  </w:style>
  <w:style w:type="character" w:customStyle="1" w:styleId="ListLabel160">
    <w:name w:val="ListLabel 160"/>
    <w:uiPriority w:val="99"/>
    <w:rsid w:val="000B1771"/>
  </w:style>
  <w:style w:type="character" w:customStyle="1" w:styleId="ListLabel161">
    <w:name w:val="ListLabel 161"/>
    <w:uiPriority w:val="99"/>
    <w:rsid w:val="000B1771"/>
  </w:style>
  <w:style w:type="character" w:customStyle="1" w:styleId="ListLabel162">
    <w:name w:val="ListLabel 162"/>
    <w:uiPriority w:val="99"/>
    <w:rsid w:val="000B1771"/>
  </w:style>
  <w:style w:type="character" w:customStyle="1" w:styleId="ListLabel163">
    <w:name w:val="ListLabel 163"/>
    <w:uiPriority w:val="99"/>
    <w:rsid w:val="000B1771"/>
    <w:rPr>
      <w:rFonts w:ascii="Times New Roman" w:hAnsi="Times New Roman"/>
      <w:sz w:val="28"/>
    </w:rPr>
  </w:style>
  <w:style w:type="character" w:customStyle="1" w:styleId="ListLabel164">
    <w:name w:val="ListLabel 164"/>
    <w:uiPriority w:val="99"/>
    <w:rsid w:val="000B1771"/>
    <w:rPr>
      <w:sz w:val="20"/>
    </w:rPr>
  </w:style>
  <w:style w:type="character" w:customStyle="1" w:styleId="ListLabel165">
    <w:name w:val="ListLabel 165"/>
    <w:uiPriority w:val="99"/>
    <w:rsid w:val="000B1771"/>
    <w:rPr>
      <w:sz w:val="20"/>
    </w:rPr>
  </w:style>
  <w:style w:type="character" w:customStyle="1" w:styleId="ListLabel166">
    <w:name w:val="ListLabel 166"/>
    <w:uiPriority w:val="99"/>
    <w:rsid w:val="000B1771"/>
    <w:rPr>
      <w:sz w:val="20"/>
    </w:rPr>
  </w:style>
  <w:style w:type="character" w:customStyle="1" w:styleId="ListLabel167">
    <w:name w:val="ListLabel 167"/>
    <w:uiPriority w:val="99"/>
    <w:rsid w:val="000B1771"/>
    <w:rPr>
      <w:sz w:val="20"/>
    </w:rPr>
  </w:style>
  <w:style w:type="character" w:customStyle="1" w:styleId="ListLabel168">
    <w:name w:val="ListLabel 168"/>
    <w:uiPriority w:val="99"/>
    <w:rsid w:val="000B1771"/>
    <w:rPr>
      <w:sz w:val="20"/>
    </w:rPr>
  </w:style>
  <w:style w:type="character" w:customStyle="1" w:styleId="ListLabel169">
    <w:name w:val="ListLabel 169"/>
    <w:uiPriority w:val="99"/>
    <w:rsid w:val="000B1771"/>
    <w:rPr>
      <w:sz w:val="20"/>
    </w:rPr>
  </w:style>
  <w:style w:type="character" w:customStyle="1" w:styleId="ListLabel170">
    <w:name w:val="ListLabel 170"/>
    <w:uiPriority w:val="99"/>
    <w:rsid w:val="000B1771"/>
    <w:rPr>
      <w:sz w:val="20"/>
    </w:rPr>
  </w:style>
  <w:style w:type="character" w:customStyle="1" w:styleId="ListLabel171">
    <w:name w:val="ListLabel 171"/>
    <w:uiPriority w:val="99"/>
    <w:rsid w:val="000B1771"/>
    <w:rPr>
      <w:sz w:val="20"/>
    </w:rPr>
  </w:style>
  <w:style w:type="character" w:customStyle="1" w:styleId="ListLabel172">
    <w:name w:val="ListLabel 172"/>
    <w:uiPriority w:val="99"/>
    <w:rsid w:val="000B1771"/>
    <w:rPr>
      <w:rFonts w:ascii="Times New Roman" w:hAnsi="Times New Roman"/>
      <w:sz w:val="28"/>
    </w:rPr>
  </w:style>
  <w:style w:type="character" w:customStyle="1" w:styleId="ListLabel173">
    <w:name w:val="ListLabel 173"/>
    <w:uiPriority w:val="99"/>
    <w:rsid w:val="000B1771"/>
    <w:rPr>
      <w:sz w:val="20"/>
    </w:rPr>
  </w:style>
  <w:style w:type="character" w:customStyle="1" w:styleId="ListLabel174">
    <w:name w:val="ListLabel 174"/>
    <w:uiPriority w:val="99"/>
    <w:rsid w:val="000B1771"/>
    <w:rPr>
      <w:sz w:val="20"/>
    </w:rPr>
  </w:style>
  <w:style w:type="character" w:customStyle="1" w:styleId="ListLabel175">
    <w:name w:val="ListLabel 175"/>
    <w:uiPriority w:val="99"/>
    <w:rsid w:val="000B1771"/>
    <w:rPr>
      <w:sz w:val="20"/>
    </w:rPr>
  </w:style>
  <w:style w:type="character" w:customStyle="1" w:styleId="ListLabel176">
    <w:name w:val="ListLabel 176"/>
    <w:uiPriority w:val="99"/>
    <w:rsid w:val="000B1771"/>
    <w:rPr>
      <w:sz w:val="20"/>
    </w:rPr>
  </w:style>
  <w:style w:type="character" w:customStyle="1" w:styleId="ListLabel177">
    <w:name w:val="ListLabel 177"/>
    <w:uiPriority w:val="99"/>
    <w:rsid w:val="000B1771"/>
    <w:rPr>
      <w:sz w:val="20"/>
    </w:rPr>
  </w:style>
  <w:style w:type="character" w:customStyle="1" w:styleId="ListLabel178">
    <w:name w:val="ListLabel 178"/>
    <w:uiPriority w:val="99"/>
    <w:rsid w:val="000B1771"/>
    <w:rPr>
      <w:sz w:val="20"/>
    </w:rPr>
  </w:style>
  <w:style w:type="character" w:customStyle="1" w:styleId="ListLabel179">
    <w:name w:val="ListLabel 179"/>
    <w:uiPriority w:val="99"/>
    <w:rsid w:val="000B1771"/>
    <w:rPr>
      <w:sz w:val="20"/>
    </w:rPr>
  </w:style>
  <w:style w:type="character" w:customStyle="1" w:styleId="ListLabel180">
    <w:name w:val="ListLabel 180"/>
    <w:uiPriority w:val="99"/>
    <w:rsid w:val="000B1771"/>
    <w:rPr>
      <w:sz w:val="20"/>
    </w:rPr>
  </w:style>
  <w:style w:type="character" w:customStyle="1" w:styleId="ListLabel181">
    <w:name w:val="ListLabel 181"/>
    <w:uiPriority w:val="99"/>
    <w:rsid w:val="000B1771"/>
    <w:rPr>
      <w:rFonts w:ascii="Times New Roman" w:hAnsi="Times New Roman"/>
      <w:sz w:val="28"/>
    </w:rPr>
  </w:style>
  <w:style w:type="character" w:customStyle="1" w:styleId="ListLabel182">
    <w:name w:val="ListLabel 182"/>
    <w:uiPriority w:val="99"/>
    <w:rsid w:val="000B1771"/>
  </w:style>
  <w:style w:type="character" w:customStyle="1" w:styleId="ListLabel183">
    <w:name w:val="ListLabel 183"/>
    <w:uiPriority w:val="99"/>
    <w:rsid w:val="000B1771"/>
  </w:style>
  <w:style w:type="character" w:customStyle="1" w:styleId="ListLabel184">
    <w:name w:val="ListLabel 184"/>
    <w:uiPriority w:val="99"/>
    <w:rsid w:val="000B1771"/>
  </w:style>
  <w:style w:type="character" w:customStyle="1" w:styleId="ListLabel185">
    <w:name w:val="ListLabel 185"/>
    <w:uiPriority w:val="99"/>
    <w:rsid w:val="000B1771"/>
  </w:style>
  <w:style w:type="character" w:customStyle="1" w:styleId="ListLabel186">
    <w:name w:val="ListLabel 186"/>
    <w:uiPriority w:val="99"/>
    <w:rsid w:val="000B1771"/>
  </w:style>
  <w:style w:type="character" w:customStyle="1" w:styleId="ListLabel187">
    <w:name w:val="ListLabel 187"/>
    <w:uiPriority w:val="99"/>
    <w:rsid w:val="000B1771"/>
  </w:style>
  <w:style w:type="character" w:customStyle="1" w:styleId="ListLabel188">
    <w:name w:val="ListLabel 188"/>
    <w:uiPriority w:val="99"/>
    <w:rsid w:val="000B1771"/>
  </w:style>
  <w:style w:type="character" w:customStyle="1" w:styleId="ListLabel189">
    <w:name w:val="ListLabel 189"/>
    <w:uiPriority w:val="99"/>
    <w:rsid w:val="000B1771"/>
  </w:style>
  <w:style w:type="character" w:customStyle="1" w:styleId="ListLabel190">
    <w:name w:val="ListLabel 190"/>
    <w:uiPriority w:val="99"/>
    <w:rsid w:val="000B1771"/>
    <w:rPr>
      <w:rFonts w:ascii="Times New Roman" w:hAnsi="Times New Roman"/>
      <w:sz w:val="28"/>
    </w:rPr>
  </w:style>
  <w:style w:type="character" w:customStyle="1" w:styleId="ListLabel191">
    <w:name w:val="ListLabel 191"/>
    <w:uiPriority w:val="99"/>
    <w:rsid w:val="000B1771"/>
  </w:style>
  <w:style w:type="character" w:customStyle="1" w:styleId="ListLabel192">
    <w:name w:val="ListLabel 192"/>
    <w:uiPriority w:val="99"/>
    <w:rsid w:val="000B1771"/>
  </w:style>
  <w:style w:type="character" w:customStyle="1" w:styleId="ListLabel193">
    <w:name w:val="ListLabel 193"/>
    <w:uiPriority w:val="99"/>
    <w:rsid w:val="000B1771"/>
  </w:style>
  <w:style w:type="character" w:customStyle="1" w:styleId="ListLabel194">
    <w:name w:val="ListLabel 194"/>
    <w:uiPriority w:val="99"/>
    <w:rsid w:val="000B1771"/>
  </w:style>
  <w:style w:type="character" w:customStyle="1" w:styleId="ListLabel195">
    <w:name w:val="ListLabel 195"/>
    <w:uiPriority w:val="99"/>
    <w:rsid w:val="000B1771"/>
  </w:style>
  <w:style w:type="character" w:customStyle="1" w:styleId="ListLabel196">
    <w:name w:val="ListLabel 196"/>
    <w:uiPriority w:val="99"/>
    <w:rsid w:val="000B1771"/>
  </w:style>
  <w:style w:type="character" w:customStyle="1" w:styleId="ListLabel197">
    <w:name w:val="ListLabel 197"/>
    <w:uiPriority w:val="99"/>
    <w:rsid w:val="000B1771"/>
  </w:style>
  <w:style w:type="character" w:customStyle="1" w:styleId="ListLabel198">
    <w:name w:val="ListLabel 198"/>
    <w:uiPriority w:val="99"/>
    <w:rsid w:val="000B1771"/>
  </w:style>
  <w:style w:type="character" w:customStyle="1" w:styleId="ListLabel199">
    <w:name w:val="ListLabel 199"/>
    <w:uiPriority w:val="99"/>
    <w:rsid w:val="000B1771"/>
    <w:rPr>
      <w:rFonts w:ascii="Times New Roman" w:hAnsi="Times New Roman"/>
      <w:sz w:val="28"/>
    </w:rPr>
  </w:style>
  <w:style w:type="character" w:customStyle="1" w:styleId="ListLabel200">
    <w:name w:val="ListLabel 200"/>
    <w:uiPriority w:val="99"/>
    <w:rsid w:val="000B1771"/>
  </w:style>
  <w:style w:type="character" w:customStyle="1" w:styleId="ListLabel201">
    <w:name w:val="ListLabel 201"/>
    <w:uiPriority w:val="99"/>
    <w:rsid w:val="000B1771"/>
  </w:style>
  <w:style w:type="character" w:customStyle="1" w:styleId="ListLabel202">
    <w:name w:val="ListLabel 202"/>
    <w:uiPriority w:val="99"/>
    <w:rsid w:val="000B1771"/>
  </w:style>
  <w:style w:type="character" w:customStyle="1" w:styleId="ListLabel203">
    <w:name w:val="ListLabel 203"/>
    <w:uiPriority w:val="99"/>
    <w:rsid w:val="000B1771"/>
  </w:style>
  <w:style w:type="character" w:customStyle="1" w:styleId="ListLabel204">
    <w:name w:val="ListLabel 204"/>
    <w:uiPriority w:val="99"/>
    <w:rsid w:val="000B1771"/>
  </w:style>
  <w:style w:type="character" w:customStyle="1" w:styleId="ListLabel205">
    <w:name w:val="ListLabel 205"/>
    <w:uiPriority w:val="99"/>
    <w:rsid w:val="000B1771"/>
  </w:style>
  <w:style w:type="character" w:customStyle="1" w:styleId="ListLabel206">
    <w:name w:val="ListLabel 206"/>
    <w:uiPriority w:val="99"/>
    <w:rsid w:val="000B1771"/>
  </w:style>
  <w:style w:type="character" w:customStyle="1" w:styleId="ListLabel207">
    <w:name w:val="ListLabel 207"/>
    <w:uiPriority w:val="99"/>
    <w:rsid w:val="000B1771"/>
  </w:style>
  <w:style w:type="character" w:customStyle="1" w:styleId="ListLabel208">
    <w:name w:val="ListLabel 208"/>
    <w:uiPriority w:val="99"/>
    <w:rsid w:val="000B1771"/>
    <w:rPr>
      <w:rFonts w:ascii="Times New Roman" w:hAnsi="Times New Roman"/>
      <w:sz w:val="28"/>
    </w:rPr>
  </w:style>
  <w:style w:type="character" w:customStyle="1" w:styleId="ListLabel209">
    <w:name w:val="ListLabel 209"/>
    <w:uiPriority w:val="99"/>
    <w:rsid w:val="000B1771"/>
  </w:style>
  <w:style w:type="character" w:customStyle="1" w:styleId="ListLabel210">
    <w:name w:val="ListLabel 210"/>
    <w:uiPriority w:val="99"/>
    <w:rsid w:val="000B1771"/>
  </w:style>
  <w:style w:type="character" w:customStyle="1" w:styleId="ListLabel211">
    <w:name w:val="ListLabel 211"/>
    <w:uiPriority w:val="99"/>
    <w:rsid w:val="000B1771"/>
  </w:style>
  <w:style w:type="character" w:customStyle="1" w:styleId="ListLabel212">
    <w:name w:val="ListLabel 212"/>
    <w:uiPriority w:val="99"/>
    <w:rsid w:val="000B1771"/>
  </w:style>
  <w:style w:type="character" w:customStyle="1" w:styleId="ListLabel213">
    <w:name w:val="ListLabel 213"/>
    <w:uiPriority w:val="99"/>
    <w:rsid w:val="000B1771"/>
  </w:style>
  <w:style w:type="character" w:customStyle="1" w:styleId="ListLabel214">
    <w:name w:val="ListLabel 214"/>
    <w:uiPriority w:val="99"/>
    <w:rsid w:val="000B1771"/>
  </w:style>
  <w:style w:type="character" w:customStyle="1" w:styleId="ListLabel215">
    <w:name w:val="ListLabel 215"/>
    <w:uiPriority w:val="99"/>
    <w:rsid w:val="000B1771"/>
  </w:style>
  <w:style w:type="character" w:customStyle="1" w:styleId="ListLabel216">
    <w:name w:val="ListLabel 216"/>
    <w:uiPriority w:val="99"/>
    <w:rsid w:val="000B1771"/>
  </w:style>
  <w:style w:type="character" w:customStyle="1" w:styleId="ListLabel217">
    <w:name w:val="ListLabel 217"/>
    <w:uiPriority w:val="99"/>
    <w:rsid w:val="000B1771"/>
    <w:rPr>
      <w:rFonts w:ascii="Times New Roman" w:hAnsi="Times New Roman"/>
      <w:b/>
      <w:i/>
      <w:sz w:val="28"/>
    </w:rPr>
  </w:style>
  <w:style w:type="character" w:customStyle="1" w:styleId="ListLabel218">
    <w:name w:val="ListLabel 218"/>
    <w:uiPriority w:val="99"/>
    <w:rsid w:val="000B1771"/>
    <w:rPr>
      <w:b/>
      <w:i/>
      <w:sz w:val="28"/>
    </w:rPr>
  </w:style>
  <w:style w:type="character" w:customStyle="1" w:styleId="ListLabel219">
    <w:name w:val="ListLabel 219"/>
    <w:uiPriority w:val="99"/>
    <w:rsid w:val="000B1771"/>
    <w:rPr>
      <w:sz w:val="28"/>
    </w:rPr>
  </w:style>
  <w:style w:type="character" w:customStyle="1" w:styleId="ListLabel220">
    <w:name w:val="ListLabel 220"/>
    <w:uiPriority w:val="99"/>
    <w:rsid w:val="000B1771"/>
  </w:style>
  <w:style w:type="character" w:customStyle="1" w:styleId="ListLabel221">
    <w:name w:val="ListLabel 221"/>
    <w:uiPriority w:val="99"/>
    <w:rsid w:val="000B1771"/>
    <w:rPr>
      <w:sz w:val="20"/>
    </w:rPr>
  </w:style>
  <w:style w:type="character" w:customStyle="1" w:styleId="ListLabel222">
    <w:name w:val="ListLabel 222"/>
    <w:uiPriority w:val="99"/>
    <w:rsid w:val="000B1771"/>
    <w:rPr>
      <w:sz w:val="20"/>
    </w:rPr>
  </w:style>
  <w:style w:type="character" w:customStyle="1" w:styleId="ListLabel223">
    <w:name w:val="ListLabel 223"/>
    <w:uiPriority w:val="99"/>
    <w:rsid w:val="000B1771"/>
    <w:rPr>
      <w:sz w:val="20"/>
    </w:rPr>
  </w:style>
  <w:style w:type="character" w:customStyle="1" w:styleId="ListLabel224">
    <w:name w:val="ListLabel 224"/>
    <w:uiPriority w:val="99"/>
    <w:rsid w:val="000B1771"/>
    <w:rPr>
      <w:sz w:val="20"/>
    </w:rPr>
  </w:style>
  <w:style w:type="character" w:customStyle="1" w:styleId="ListLabel225">
    <w:name w:val="ListLabel 225"/>
    <w:uiPriority w:val="99"/>
    <w:rsid w:val="000B1771"/>
    <w:rPr>
      <w:sz w:val="20"/>
    </w:rPr>
  </w:style>
  <w:style w:type="character" w:customStyle="1" w:styleId="ListLabel226">
    <w:name w:val="ListLabel 226"/>
    <w:uiPriority w:val="99"/>
    <w:rsid w:val="000B1771"/>
    <w:rPr>
      <w:sz w:val="20"/>
    </w:rPr>
  </w:style>
  <w:style w:type="character" w:customStyle="1" w:styleId="ListLabel227">
    <w:name w:val="ListLabel 227"/>
    <w:uiPriority w:val="99"/>
    <w:rsid w:val="000B1771"/>
    <w:rPr>
      <w:sz w:val="20"/>
    </w:rPr>
  </w:style>
  <w:style w:type="character" w:customStyle="1" w:styleId="ListLabel228">
    <w:name w:val="ListLabel 228"/>
    <w:uiPriority w:val="99"/>
    <w:rsid w:val="000B1771"/>
    <w:rPr>
      <w:sz w:val="28"/>
    </w:rPr>
  </w:style>
  <w:style w:type="character" w:customStyle="1" w:styleId="ListLabel229">
    <w:name w:val="ListLabel 229"/>
    <w:uiPriority w:val="99"/>
    <w:rsid w:val="000B1771"/>
  </w:style>
  <w:style w:type="character" w:customStyle="1" w:styleId="ListLabel230">
    <w:name w:val="ListLabel 230"/>
    <w:uiPriority w:val="99"/>
    <w:rsid w:val="000B1771"/>
    <w:rPr>
      <w:sz w:val="20"/>
    </w:rPr>
  </w:style>
  <w:style w:type="character" w:customStyle="1" w:styleId="ListLabel231">
    <w:name w:val="ListLabel 231"/>
    <w:uiPriority w:val="99"/>
    <w:rsid w:val="000B1771"/>
    <w:rPr>
      <w:sz w:val="20"/>
    </w:rPr>
  </w:style>
  <w:style w:type="character" w:customStyle="1" w:styleId="ListLabel232">
    <w:name w:val="ListLabel 232"/>
    <w:uiPriority w:val="99"/>
    <w:rsid w:val="000B1771"/>
    <w:rPr>
      <w:sz w:val="20"/>
    </w:rPr>
  </w:style>
  <w:style w:type="character" w:customStyle="1" w:styleId="ListLabel233">
    <w:name w:val="ListLabel 233"/>
    <w:uiPriority w:val="99"/>
    <w:rsid w:val="000B1771"/>
    <w:rPr>
      <w:sz w:val="20"/>
    </w:rPr>
  </w:style>
  <w:style w:type="character" w:customStyle="1" w:styleId="ListLabel234">
    <w:name w:val="ListLabel 234"/>
    <w:uiPriority w:val="99"/>
    <w:rsid w:val="000B1771"/>
    <w:rPr>
      <w:sz w:val="20"/>
    </w:rPr>
  </w:style>
  <w:style w:type="character" w:customStyle="1" w:styleId="ListLabel235">
    <w:name w:val="ListLabel 235"/>
    <w:uiPriority w:val="99"/>
    <w:rsid w:val="000B1771"/>
    <w:rPr>
      <w:sz w:val="20"/>
    </w:rPr>
  </w:style>
  <w:style w:type="character" w:customStyle="1" w:styleId="ListLabel236">
    <w:name w:val="ListLabel 236"/>
    <w:uiPriority w:val="99"/>
    <w:rsid w:val="000B1771"/>
    <w:rPr>
      <w:sz w:val="20"/>
    </w:rPr>
  </w:style>
  <w:style w:type="character" w:customStyle="1" w:styleId="ListLabel237">
    <w:name w:val="ListLabel 237"/>
    <w:uiPriority w:val="99"/>
    <w:rsid w:val="000B1771"/>
    <w:rPr>
      <w:sz w:val="28"/>
    </w:rPr>
  </w:style>
  <w:style w:type="character" w:customStyle="1" w:styleId="ListLabel238">
    <w:name w:val="ListLabel 238"/>
    <w:uiPriority w:val="99"/>
    <w:rsid w:val="000B1771"/>
  </w:style>
  <w:style w:type="character" w:customStyle="1" w:styleId="ListLabel239">
    <w:name w:val="ListLabel 239"/>
    <w:uiPriority w:val="99"/>
    <w:rsid w:val="000B1771"/>
  </w:style>
  <w:style w:type="character" w:customStyle="1" w:styleId="ListLabel240">
    <w:name w:val="ListLabel 240"/>
    <w:uiPriority w:val="99"/>
    <w:rsid w:val="000B1771"/>
  </w:style>
  <w:style w:type="character" w:customStyle="1" w:styleId="ListLabel241">
    <w:name w:val="ListLabel 241"/>
    <w:uiPriority w:val="99"/>
    <w:rsid w:val="000B1771"/>
  </w:style>
  <w:style w:type="character" w:customStyle="1" w:styleId="ListLabel242">
    <w:name w:val="ListLabel 242"/>
    <w:uiPriority w:val="99"/>
    <w:rsid w:val="000B1771"/>
  </w:style>
  <w:style w:type="character" w:customStyle="1" w:styleId="ListLabel243">
    <w:name w:val="ListLabel 243"/>
    <w:uiPriority w:val="99"/>
    <w:rsid w:val="000B1771"/>
  </w:style>
  <w:style w:type="character" w:customStyle="1" w:styleId="ListLabel244">
    <w:name w:val="ListLabel 244"/>
    <w:uiPriority w:val="99"/>
    <w:rsid w:val="000B1771"/>
  </w:style>
  <w:style w:type="character" w:customStyle="1" w:styleId="ListLabel245">
    <w:name w:val="ListLabel 245"/>
    <w:uiPriority w:val="99"/>
    <w:rsid w:val="000B1771"/>
  </w:style>
  <w:style w:type="character" w:customStyle="1" w:styleId="ListLabel246">
    <w:name w:val="ListLabel 246"/>
    <w:uiPriority w:val="99"/>
    <w:rsid w:val="000B1771"/>
    <w:rPr>
      <w:rFonts w:ascii="Times New Roman" w:hAnsi="Times New Roman"/>
      <w:sz w:val="28"/>
    </w:rPr>
  </w:style>
  <w:style w:type="character" w:customStyle="1" w:styleId="ListLabel247">
    <w:name w:val="ListLabel 247"/>
    <w:uiPriority w:val="99"/>
    <w:rsid w:val="000B1771"/>
    <w:rPr>
      <w:sz w:val="20"/>
    </w:rPr>
  </w:style>
  <w:style w:type="character" w:customStyle="1" w:styleId="ListLabel248">
    <w:name w:val="ListLabel 248"/>
    <w:uiPriority w:val="99"/>
    <w:rsid w:val="000B1771"/>
    <w:rPr>
      <w:sz w:val="20"/>
    </w:rPr>
  </w:style>
  <w:style w:type="character" w:customStyle="1" w:styleId="ListLabel249">
    <w:name w:val="ListLabel 249"/>
    <w:uiPriority w:val="99"/>
    <w:rsid w:val="000B1771"/>
    <w:rPr>
      <w:sz w:val="20"/>
    </w:rPr>
  </w:style>
  <w:style w:type="character" w:customStyle="1" w:styleId="ListLabel250">
    <w:name w:val="ListLabel 250"/>
    <w:uiPriority w:val="99"/>
    <w:rsid w:val="000B1771"/>
    <w:rPr>
      <w:sz w:val="20"/>
    </w:rPr>
  </w:style>
  <w:style w:type="character" w:customStyle="1" w:styleId="ListLabel251">
    <w:name w:val="ListLabel 251"/>
    <w:uiPriority w:val="99"/>
    <w:rsid w:val="000B1771"/>
    <w:rPr>
      <w:sz w:val="20"/>
    </w:rPr>
  </w:style>
  <w:style w:type="character" w:customStyle="1" w:styleId="ListLabel252">
    <w:name w:val="ListLabel 252"/>
    <w:uiPriority w:val="99"/>
    <w:rsid w:val="000B1771"/>
    <w:rPr>
      <w:sz w:val="20"/>
    </w:rPr>
  </w:style>
  <w:style w:type="character" w:customStyle="1" w:styleId="ListLabel253">
    <w:name w:val="ListLabel 253"/>
    <w:uiPriority w:val="99"/>
    <w:rsid w:val="000B1771"/>
    <w:rPr>
      <w:sz w:val="20"/>
    </w:rPr>
  </w:style>
  <w:style w:type="character" w:customStyle="1" w:styleId="ListLabel254">
    <w:name w:val="ListLabel 254"/>
    <w:uiPriority w:val="99"/>
    <w:rsid w:val="000B1771"/>
    <w:rPr>
      <w:sz w:val="20"/>
    </w:rPr>
  </w:style>
  <w:style w:type="character" w:customStyle="1" w:styleId="ListLabel255">
    <w:name w:val="ListLabel 255"/>
    <w:uiPriority w:val="99"/>
    <w:rsid w:val="000B1771"/>
    <w:rPr>
      <w:rFonts w:ascii="Times New Roman" w:hAnsi="Times New Roman"/>
      <w:sz w:val="28"/>
    </w:rPr>
  </w:style>
  <w:style w:type="character" w:customStyle="1" w:styleId="ListLabel256">
    <w:name w:val="ListLabel 256"/>
    <w:uiPriority w:val="99"/>
    <w:rsid w:val="000B1771"/>
    <w:rPr>
      <w:sz w:val="20"/>
    </w:rPr>
  </w:style>
  <w:style w:type="character" w:customStyle="1" w:styleId="ListLabel257">
    <w:name w:val="ListLabel 257"/>
    <w:uiPriority w:val="99"/>
    <w:rsid w:val="000B1771"/>
    <w:rPr>
      <w:sz w:val="20"/>
    </w:rPr>
  </w:style>
  <w:style w:type="character" w:customStyle="1" w:styleId="ListLabel258">
    <w:name w:val="ListLabel 258"/>
    <w:uiPriority w:val="99"/>
    <w:rsid w:val="000B1771"/>
    <w:rPr>
      <w:sz w:val="20"/>
    </w:rPr>
  </w:style>
  <w:style w:type="character" w:customStyle="1" w:styleId="ListLabel259">
    <w:name w:val="ListLabel 259"/>
    <w:uiPriority w:val="99"/>
    <w:rsid w:val="000B1771"/>
    <w:rPr>
      <w:sz w:val="20"/>
    </w:rPr>
  </w:style>
  <w:style w:type="character" w:customStyle="1" w:styleId="ListLabel260">
    <w:name w:val="ListLabel 260"/>
    <w:uiPriority w:val="99"/>
    <w:rsid w:val="000B1771"/>
    <w:rPr>
      <w:sz w:val="20"/>
    </w:rPr>
  </w:style>
  <w:style w:type="character" w:customStyle="1" w:styleId="ListLabel261">
    <w:name w:val="ListLabel 261"/>
    <w:uiPriority w:val="99"/>
    <w:rsid w:val="000B1771"/>
    <w:rPr>
      <w:sz w:val="20"/>
    </w:rPr>
  </w:style>
  <w:style w:type="character" w:customStyle="1" w:styleId="ListLabel262">
    <w:name w:val="ListLabel 262"/>
    <w:uiPriority w:val="99"/>
    <w:rsid w:val="000B1771"/>
    <w:rPr>
      <w:sz w:val="20"/>
    </w:rPr>
  </w:style>
  <w:style w:type="character" w:customStyle="1" w:styleId="ListLabel263">
    <w:name w:val="ListLabel 263"/>
    <w:uiPriority w:val="99"/>
    <w:rsid w:val="000B1771"/>
    <w:rPr>
      <w:sz w:val="20"/>
    </w:rPr>
  </w:style>
  <w:style w:type="character" w:customStyle="1" w:styleId="ListLabel264">
    <w:name w:val="ListLabel 264"/>
    <w:uiPriority w:val="99"/>
    <w:rsid w:val="000B1771"/>
    <w:rPr>
      <w:rFonts w:ascii="Times New Roman" w:hAnsi="Times New Roman"/>
      <w:sz w:val="28"/>
    </w:rPr>
  </w:style>
  <w:style w:type="character" w:customStyle="1" w:styleId="ListLabel265">
    <w:name w:val="ListLabel 265"/>
    <w:uiPriority w:val="99"/>
    <w:rsid w:val="000B1771"/>
  </w:style>
  <w:style w:type="character" w:customStyle="1" w:styleId="ListLabel266">
    <w:name w:val="ListLabel 266"/>
    <w:uiPriority w:val="99"/>
    <w:rsid w:val="000B1771"/>
  </w:style>
  <w:style w:type="character" w:customStyle="1" w:styleId="ListLabel267">
    <w:name w:val="ListLabel 267"/>
    <w:uiPriority w:val="99"/>
    <w:rsid w:val="000B1771"/>
  </w:style>
  <w:style w:type="character" w:customStyle="1" w:styleId="ListLabel268">
    <w:name w:val="ListLabel 268"/>
    <w:uiPriority w:val="99"/>
    <w:rsid w:val="000B1771"/>
  </w:style>
  <w:style w:type="character" w:customStyle="1" w:styleId="ListLabel269">
    <w:name w:val="ListLabel 269"/>
    <w:uiPriority w:val="99"/>
    <w:rsid w:val="000B1771"/>
  </w:style>
  <w:style w:type="character" w:customStyle="1" w:styleId="ListLabel270">
    <w:name w:val="ListLabel 270"/>
    <w:uiPriority w:val="99"/>
    <w:rsid w:val="000B1771"/>
  </w:style>
  <w:style w:type="character" w:customStyle="1" w:styleId="ListLabel271">
    <w:name w:val="ListLabel 271"/>
    <w:uiPriority w:val="99"/>
    <w:rsid w:val="000B1771"/>
  </w:style>
  <w:style w:type="character" w:customStyle="1" w:styleId="ListLabel272">
    <w:name w:val="ListLabel 272"/>
    <w:uiPriority w:val="99"/>
    <w:rsid w:val="000B1771"/>
  </w:style>
  <w:style w:type="character" w:customStyle="1" w:styleId="ListLabel273">
    <w:name w:val="ListLabel 273"/>
    <w:uiPriority w:val="99"/>
    <w:rsid w:val="000B1771"/>
    <w:rPr>
      <w:rFonts w:ascii="Times New Roman" w:hAnsi="Times New Roman"/>
      <w:sz w:val="28"/>
    </w:rPr>
  </w:style>
  <w:style w:type="character" w:customStyle="1" w:styleId="ListLabel274">
    <w:name w:val="ListLabel 274"/>
    <w:uiPriority w:val="99"/>
    <w:rsid w:val="000B1771"/>
  </w:style>
  <w:style w:type="character" w:customStyle="1" w:styleId="ListLabel275">
    <w:name w:val="ListLabel 275"/>
    <w:uiPriority w:val="99"/>
    <w:rsid w:val="000B1771"/>
  </w:style>
  <w:style w:type="character" w:customStyle="1" w:styleId="ListLabel276">
    <w:name w:val="ListLabel 276"/>
    <w:uiPriority w:val="99"/>
    <w:rsid w:val="000B1771"/>
  </w:style>
  <w:style w:type="character" w:customStyle="1" w:styleId="ListLabel277">
    <w:name w:val="ListLabel 277"/>
    <w:uiPriority w:val="99"/>
    <w:rsid w:val="000B1771"/>
  </w:style>
  <w:style w:type="character" w:customStyle="1" w:styleId="ListLabel278">
    <w:name w:val="ListLabel 278"/>
    <w:uiPriority w:val="99"/>
    <w:rsid w:val="000B1771"/>
  </w:style>
  <w:style w:type="character" w:customStyle="1" w:styleId="ListLabel279">
    <w:name w:val="ListLabel 279"/>
    <w:uiPriority w:val="99"/>
    <w:rsid w:val="000B1771"/>
  </w:style>
  <w:style w:type="character" w:customStyle="1" w:styleId="ListLabel280">
    <w:name w:val="ListLabel 280"/>
    <w:uiPriority w:val="99"/>
    <w:rsid w:val="000B1771"/>
  </w:style>
  <w:style w:type="character" w:customStyle="1" w:styleId="ListLabel281">
    <w:name w:val="ListLabel 281"/>
    <w:uiPriority w:val="99"/>
    <w:rsid w:val="000B1771"/>
  </w:style>
  <w:style w:type="character" w:customStyle="1" w:styleId="ListLabel282">
    <w:name w:val="ListLabel 282"/>
    <w:uiPriority w:val="99"/>
    <w:rsid w:val="000B1771"/>
    <w:rPr>
      <w:b/>
      <w:i/>
      <w:sz w:val="28"/>
    </w:rPr>
  </w:style>
  <w:style w:type="character" w:customStyle="1" w:styleId="ListLabel283">
    <w:name w:val="ListLabel 283"/>
    <w:uiPriority w:val="99"/>
    <w:rsid w:val="000B1771"/>
    <w:rPr>
      <w:b/>
      <w:i/>
      <w:sz w:val="28"/>
    </w:rPr>
  </w:style>
  <w:style w:type="character" w:customStyle="1" w:styleId="ListLabel284">
    <w:name w:val="ListLabel 284"/>
    <w:uiPriority w:val="99"/>
    <w:rsid w:val="000B1771"/>
    <w:rPr>
      <w:rFonts w:ascii="Times New Roman" w:hAnsi="Times New Roman"/>
      <w:sz w:val="28"/>
    </w:rPr>
  </w:style>
  <w:style w:type="character" w:customStyle="1" w:styleId="ListLabel285">
    <w:name w:val="ListLabel 285"/>
    <w:uiPriority w:val="99"/>
    <w:rsid w:val="000B1771"/>
    <w:rPr>
      <w:sz w:val="20"/>
    </w:rPr>
  </w:style>
  <w:style w:type="character" w:customStyle="1" w:styleId="ListLabel286">
    <w:name w:val="ListLabel 286"/>
    <w:uiPriority w:val="99"/>
    <w:rsid w:val="000B1771"/>
    <w:rPr>
      <w:sz w:val="20"/>
    </w:rPr>
  </w:style>
  <w:style w:type="character" w:customStyle="1" w:styleId="ListLabel287">
    <w:name w:val="ListLabel 287"/>
    <w:uiPriority w:val="99"/>
    <w:rsid w:val="000B1771"/>
    <w:rPr>
      <w:sz w:val="20"/>
    </w:rPr>
  </w:style>
  <w:style w:type="character" w:customStyle="1" w:styleId="ListLabel288">
    <w:name w:val="ListLabel 288"/>
    <w:uiPriority w:val="99"/>
    <w:rsid w:val="000B1771"/>
    <w:rPr>
      <w:sz w:val="20"/>
    </w:rPr>
  </w:style>
  <w:style w:type="character" w:customStyle="1" w:styleId="ListLabel289">
    <w:name w:val="ListLabel 289"/>
    <w:uiPriority w:val="99"/>
    <w:rsid w:val="000B1771"/>
    <w:rPr>
      <w:sz w:val="20"/>
    </w:rPr>
  </w:style>
  <w:style w:type="character" w:customStyle="1" w:styleId="ListLabel290">
    <w:name w:val="ListLabel 290"/>
    <w:uiPriority w:val="99"/>
    <w:rsid w:val="000B1771"/>
    <w:rPr>
      <w:sz w:val="20"/>
    </w:rPr>
  </w:style>
  <w:style w:type="character" w:customStyle="1" w:styleId="ListLabel291">
    <w:name w:val="ListLabel 291"/>
    <w:uiPriority w:val="99"/>
    <w:rsid w:val="000B1771"/>
    <w:rPr>
      <w:sz w:val="20"/>
    </w:rPr>
  </w:style>
  <w:style w:type="character" w:customStyle="1" w:styleId="ListLabel292">
    <w:name w:val="ListLabel 292"/>
    <w:uiPriority w:val="99"/>
    <w:rsid w:val="000B1771"/>
    <w:rPr>
      <w:sz w:val="20"/>
    </w:rPr>
  </w:style>
  <w:style w:type="character" w:customStyle="1" w:styleId="ListLabel293">
    <w:name w:val="ListLabel 293"/>
    <w:uiPriority w:val="99"/>
    <w:rsid w:val="000B1771"/>
    <w:rPr>
      <w:rFonts w:ascii="Times New Roman" w:hAnsi="Times New Roman"/>
      <w:sz w:val="28"/>
    </w:rPr>
  </w:style>
  <w:style w:type="character" w:customStyle="1" w:styleId="ListLabel294">
    <w:name w:val="ListLabel 294"/>
    <w:uiPriority w:val="99"/>
    <w:rsid w:val="000B1771"/>
    <w:rPr>
      <w:sz w:val="20"/>
    </w:rPr>
  </w:style>
  <w:style w:type="character" w:customStyle="1" w:styleId="ListLabel295">
    <w:name w:val="ListLabel 295"/>
    <w:uiPriority w:val="99"/>
    <w:rsid w:val="000B1771"/>
    <w:rPr>
      <w:sz w:val="20"/>
    </w:rPr>
  </w:style>
  <w:style w:type="character" w:customStyle="1" w:styleId="ListLabel296">
    <w:name w:val="ListLabel 296"/>
    <w:uiPriority w:val="99"/>
    <w:rsid w:val="000B1771"/>
    <w:rPr>
      <w:sz w:val="20"/>
    </w:rPr>
  </w:style>
  <w:style w:type="character" w:customStyle="1" w:styleId="ListLabel297">
    <w:name w:val="ListLabel 297"/>
    <w:uiPriority w:val="99"/>
    <w:rsid w:val="000B1771"/>
    <w:rPr>
      <w:sz w:val="20"/>
    </w:rPr>
  </w:style>
  <w:style w:type="character" w:customStyle="1" w:styleId="ListLabel298">
    <w:name w:val="ListLabel 298"/>
    <w:uiPriority w:val="99"/>
    <w:rsid w:val="000B1771"/>
    <w:rPr>
      <w:sz w:val="20"/>
    </w:rPr>
  </w:style>
  <w:style w:type="character" w:customStyle="1" w:styleId="ListLabel299">
    <w:name w:val="ListLabel 299"/>
    <w:uiPriority w:val="99"/>
    <w:rsid w:val="000B1771"/>
    <w:rPr>
      <w:sz w:val="20"/>
    </w:rPr>
  </w:style>
  <w:style w:type="character" w:customStyle="1" w:styleId="ListLabel300">
    <w:name w:val="ListLabel 300"/>
    <w:uiPriority w:val="99"/>
    <w:rsid w:val="000B1771"/>
    <w:rPr>
      <w:sz w:val="20"/>
    </w:rPr>
  </w:style>
  <w:style w:type="character" w:customStyle="1" w:styleId="ListLabel301">
    <w:name w:val="ListLabel 301"/>
    <w:uiPriority w:val="99"/>
    <w:rsid w:val="000B1771"/>
    <w:rPr>
      <w:sz w:val="20"/>
    </w:rPr>
  </w:style>
  <w:style w:type="character" w:customStyle="1" w:styleId="ListLabel302">
    <w:name w:val="ListLabel 302"/>
    <w:uiPriority w:val="99"/>
    <w:rsid w:val="000B1771"/>
    <w:rPr>
      <w:rFonts w:ascii="Times New Roman" w:hAnsi="Times New Roman"/>
      <w:sz w:val="28"/>
    </w:rPr>
  </w:style>
  <w:style w:type="character" w:customStyle="1" w:styleId="ListLabel303">
    <w:name w:val="ListLabel 303"/>
    <w:uiPriority w:val="99"/>
    <w:rsid w:val="000B1771"/>
  </w:style>
  <w:style w:type="character" w:customStyle="1" w:styleId="ListLabel304">
    <w:name w:val="ListLabel 304"/>
    <w:uiPriority w:val="99"/>
    <w:rsid w:val="000B1771"/>
  </w:style>
  <w:style w:type="character" w:customStyle="1" w:styleId="ListLabel305">
    <w:name w:val="ListLabel 305"/>
    <w:uiPriority w:val="99"/>
    <w:rsid w:val="000B1771"/>
  </w:style>
  <w:style w:type="character" w:customStyle="1" w:styleId="ListLabel306">
    <w:name w:val="ListLabel 306"/>
    <w:uiPriority w:val="99"/>
    <w:rsid w:val="000B1771"/>
  </w:style>
  <w:style w:type="character" w:customStyle="1" w:styleId="ListLabel307">
    <w:name w:val="ListLabel 307"/>
    <w:uiPriority w:val="99"/>
    <w:rsid w:val="000B1771"/>
  </w:style>
  <w:style w:type="character" w:customStyle="1" w:styleId="ListLabel308">
    <w:name w:val="ListLabel 308"/>
    <w:uiPriority w:val="99"/>
    <w:rsid w:val="000B1771"/>
  </w:style>
  <w:style w:type="character" w:customStyle="1" w:styleId="ListLabel309">
    <w:name w:val="ListLabel 309"/>
    <w:uiPriority w:val="99"/>
    <w:rsid w:val="000B1771"/>
  </w:style>
  <w:style w:type="character" w:customStyle="1" w:styleId="ListLabel310">
    <w:name w:val="ListLabel 310"/>
    <w:uiPriority w:val="99"/>
    <w:rsid w:val="000B1771"/>
  </w:style>
  <w:style w:type="character" w:customStyle="1" w:styleId="ListLabel311">
    <w:name w:val="ListLabel 311"/>
    <w:uiPriority w:val="99"/>
    <w:rsid w:val="000B1771"/>
    <w:rPr>
      <w:rFonts w:ascii="Times New Roman" w:hAnsi="Times New Roman"/>
      <w:sz w:val="28"/>
    </w:rPr>
  </w:style>
  <w:style w:type="character" w:customStyle="1" w:styleId="ListLabel312">
    <w:name w:val="ListLabel 312"/>
    <w:uiPriority w:val="99"/>
    <w:rsid w:val="000B1771"/>
  </w:style>
  <w:style w:type="character" w:customStyle="1" w:styleId="ListLabel313">
    <w:name w:val="ListLabel 313"/>
    <w:uiPriority w:val="99"/>
    <w:rsid w:val="000B1771"/>
  </w:style>
  <w:style w:type="character" w:customStyle="1" w:styleId="ListLabel314">
    <w:name w:val="ListLabel 314"/>
    <w:uiPriority w:val="99"/>
    <w:rsid w:val="000B1771"/>
  </w:style>
  <w:style w:type="character" w:customStyle="1" w:styleId="ListLabel315">
    <w:name w:val="ListLabel 315"/>
    <w:uiPriority w:val="99"/>
    <w:rsid w:val="000B1771"/>
  </w:style>
  <w:style w:type="character" w:customStyle="1" w:styleId="ListLabel316">
    <w:name w:val="ListLabel 316"/>
    <w:uiPriority w:val="99"/>
    <w:rsid w:val="000B1771"/>
  </w:style>
  <w:style w:type="character" w:customStyle="1" w:styleId="ListLabel317">
    <w:name w:val="ListLabel 317"/>
    <w:uiPriority w:val="99"/>
    <w:rsid w:val="000B1771"/>
  </w:style>
  <w:style w:type="character" w:customStyle="1" w:styleId="ListLabel318">
    <w:name w:val="ListLabel 318"/>
    <w:uiPriority w:val="99"/>
    <w:rsid w:val="000B1771"/>
  </w:style>
  <w:style w:type="character" w:customStyle="1" w:styleId="ListLabel319">
    <w:name w:val="ListLabel 319"/>
    <w:uiPriority w:val="99"/>
    <w:rsid w:val="000B1771"/>
  </w:style>
  <w:style w:type="character" w:customStyle="1" w:styleId="ListLabel320">
    <w:name w:val="ListLabel 320"/>
    <w:uiPriority w:val="99"/>
    <w:rsid w:val="000B1771"/>
  </w:style>
  <w:style w:type="character" w:customStyle="1" w:styleId="ListLabel321">
    <w:name w:val="ListLabel 321"/>
    <w:uiPriority w:val="99"/>
    <w:rsid w:val="000B1771"/>
  </w:style>
  <w:style w:type="character" w:customStyle="1" w:styleId="ListLabel322">
    <w:name w:val="ListLabel 322"/>
    <w:uiPriority w:val="99"/>
    <w:rsid w:val="000B1771"/>
  </w:style>
  <w:style w:type="character" w:customStyle="1" w:styleId="ListLabel323">
    <w:name w:val="ListLabel 323"/>
    <w:uiPriority w:val="99"/>
    <w:rsid w:val="000B1771"/>
  </w:style>
  <w:style w:type="character" w:customStyle="1" w:styleId="ListLabel324">
    <w:name w:val="ListLabel 324"/>
    <w:uiPriority w:val="99"/>
    <w:rsid w:val="000B1771"/>
  </w:style>
  <w:style w:type="character" w:customStyle="1" w:styleId="ListLabel325">
    <w:name w:val="ListLabel 325"/>
    <w:uiPriority w:val="99"/>
    <w:rsid w:val="000B1771"/>
  </w:style>
  <w:style w:type="character" w:customStyle="1" w:styleId="ListLabel326">
    <w:name w:val="ListLabel 326"/>
    <w:uiPriority w:val="99"/>
    <w:rsid w:val="000B1771"/>
  </w:style>
  <w:style w:type="character" w:customStyle="1" w:styleId="ListLabel327">
    <w:name w:val="ListLabel 327"/>
    <w:uiPriority w:val="99"/>
    <w:rsid w:val="000B1771"/>
  </w:style>
  <w:style w:type="character" w:customStyle="1" w:styleId="ListLabel328">
    <w:name w:val="ListLabel 328"/>
    <w:uiPriority w:val="99"/>
    <w:rsid w:val="000B1771"/>
  </w:style>
  <w:style w:type="character" w:customStyle="1" w:styleId="ListLabel329">
    <w:name w:val="ListLabel 329"/>
    <w:uiPriority w:val="99"/>
    <w:rsid w:val="000B1771"/>
  </w:style>
  <w:style w:type="character" w:customStyle="1" w:styleId="ListLabel330">
    <w:name w:val="ListLabel 330"/>
    <w:uiPriority w:val="99"/>
    <w:rsid w:val="000B1771"/>
  </w:style>
  <w:style w:type="character" w:customStyle="1" w:styleId="ListLabel331">
    <w:name w:val="ListLabel 331"/>
    <w:uiPriority w:val="99"/>
    <w:rsid w:val="000B1771"/>
  </w:style>
  <w:style w:type="character" w:customStyle="1" w:styleId="ListLabel332">
    <w:name w:val="ListLabel 332"/>
    <w:uiPriority w:val="99"/>
    <w:rsid w:val="000B1771"/>
  </w:style>
  <w:style w:type="character" w:customStyle="1" w:styleId="ListLabel333">
    <w:name w:val="ListLabel 333"/>
    <w:uiPriority w:val="99"/>
    <w:rsid w:val="000B1771"/>
  </w:style>
  <w:style w:type="character" w:customStyle="1" w:styleId="ListLabel334">
    <w:name w:val="ListLabel 334"/>
    <w:uiPriority w:val="99"/>
    <w:rsid w:val="000B1771"/>
  </w:style>
  <w:style w:type="character" w:customStyle="1" w:styleId="ListLabel335">
    <w:name w:val="ListLabel 335"/>
    <w:uiPriority w:val="99"/>
    <w:rsid w:val="000B1771"/>
  </w:style>
  <w:style w:type="character" w:customStyle="1" w:styleId="ListLabel336">
    <w:name w:val="ListLabel 336"/>
    <w:uiPriority w:val="99"/>
    <w:rsid w:val="000B1771"/>
  </w:style>
  <w:style w:type="character" w:customStyle="1" w:styleId="ListLabel337">
    <w:name w:val="ListLabel 337"/>
    <w:uiPriority w:val="99"/>
    <w:rsid w:val="000B1771"/>
  </w:style>
  <w:style w:type="character" w:customStyle="1" w:styleId="ListLabel338">
    <w:name w:val="ListLabel 338"/>
    <w:uiPriority w:val="99"/>
    <w:rsid w:val="000B1771"/>
  </w:style>
  <w:style w:type="character" w:customStyle="1" w:styleId="ListLabel339">
    <w:name w:val="ListLabel 339"/>
    <w:uiPriority w:val="99"/>
    <w:rsid w:val="000B1771"/>
  </w:style>
  <w:style w:type="character" w:customStyle="1" w:styleId="ListLabel340">
    <w:name w:val="ListLabel 340"/>
    <w:uiPriority w:val="99"/>
    <w:rsid w:val="000B1771"/>
  </w:style>
  <w:style w:type="character" w:customStyle="1" w:styleId="ListLabel341">
    <w:name w:val="ListLabel 341"/>
    <w:uiPriority w:val="99"/>
    <w:rsid w:val="000B1771"/>
  </w:style>
  <w:style w:type="character" w:customStyle="1" w:styleId="ListLabel342">
    <w:name w:val="ListLabel 342"/>
    <w:uiPriority w:val="99"/>
    <w:rsid w:val="000B1771"/>
  </w:style>
  <w:style w:type="character" w:customStyle="1" w:styleId="ListLabel343">
    <w:name w:val="ListLabel 343"/>
    <w:uiPriority w:val="99"/>
    <w:rsid w:val="000B1771"/>
  </w:style>
  <w:style w:type="character" w:customStyle="1" w:styleId="ListLabel344">
    <w:name w:val="ListLabel 344"/>
    <w:uiPriority w:val="99"/>
    <w:rsid w:val="000B1771"/>
  </w:style>
  <w:style w:type="character" w:customStyle="1" w:styleId="ListLabel345">
    <w:name w:val="ListLabel 345"/>
    <w:uiPriority w:val="99"/>
    <w:rsid w:val="000B1771"/>
  </w:style>
  <w:style w:type="character" w:customStyle="1" w:styleId="ListLabel346">
    <w:name w:val="ListLabel 346"/>
    <w:uiPriority w:val="99"/>
    <w:rsid w:val="000B1771"/>
  </w:style>
  <w:style w:type="character" w:customStyle="1" w:styleId="ListLabel347">
    <w:name w:val="ListLabel 347"/>
    <w:uiPriority w:val="99"/>
    <w:rsid w:val="000B1771"/>
  </w:style>
  <w:style w:type="character" w:customStyle="1" w:styleId="ListLabel348">
    <w:name w:val="ListLabel 348"/>
    <w:uiPriority w:val="99"/>
    <w:rsid w:val="000B1771"/>
  </w:style>
  <w:style w:type="character" w:customStyle="1" w:styleId="ListLabel349">
    <w:name w:val="ListLabel 349"/>
    <w:uiPriority w:val="99"/>
    <w:rsid w:val="000B1771"/>
  </w:style>
  <w:style w:type="character" w:customStyle="1" w:styleId="ListLabel350">
    <w:name w:val="ListLabel 350"/>
    <w:uiPriority w:val="99"/>
    <w:rsid w:val="000B1771"/>
  </w:style>
  <w:style w:type="character" w:customStyle="1" w:styleId="ListLabel351">
    <w:name w:val="ListLabel 351"/>
    <w:uiPriority w:val="99"/>
    <w:rsid w:val="000B1771"/>
  </w:style>
  <w:style w:type="character" w:customStyle="1" w:styleId="ListLabel352">
    <w:name w:val="ListLabel 352"/>
    <w:uiPriority w:val="99"/>
    <w:rsid w:val="000B1771"/>
  </w:style>
  <w:style w:type="character" w:customStyle="1" w:styleId="ListLabel353">
    <w:name w:val="ListLabel 353"/>
    <w:uiPriority w:val="99"/>
    <w:rsid w:val="000B1771"/>
  </w:style>
  <w:style w:type="character" w:customStyle="1" w:styleId="ListLabel354">
    <w:name w:val="ListLabel 354"/>
    <w:uiPriority w:val="99"/>
    <w:rsid w:val="000B1771"/>
  </w:style>
  <w:style w:type="character" w:customStyle="1" w:styleId="ListLabel355">
    <w:name w:val="ListLabel 355"/>
    <w:uiPriority w:val="99"/>
    <w:rsid w:val="000B1771"/>
  </w:style>
  <w:style w:type="character" w:customStyle="1" w:styleId="ListLabel356">
    <w:name w:val="ListLabel 356"/>
    <w:uiPriority w:val="99"/>
    <w:rsid w:val="000B1771"/>
  </w:style>
  <w:style w:type="character" w:customStyle="1" w:styleId="ListLabel357">
    <w:name w:val="ListLabel 357"/>
    <w:uiPriority w:val="99"/>
    <w:rsid w:val="000B1771"/>
  </w:style>
  <w:style w:type="character" w:customStyle="1" w:styleId="ListLabel358">
    <w:name w:val="ListLabel 358"/>
    <w:uiPriority w:val="99"/>
    <w:rsid w:val="000B1771"/>
  </w:style>
  <w:style w:type="character" w:customStyle="1" w:styleId="ListLabel359">
    <w:name w:val="ListLabel 359"/>
    <w:uiPriority w:val="99"/>
    <w:rsid w:val="000B1771"/>
  </w:style>
  <w:style w:type="character" w:customStyle="1" w:styleId="ListLabel360">
    <w:name w:val="ListLabel 360"/>
    <w:uiPriority w:val="99"/>
    <w:rsid w:val="000B1771"/>
  </w:style>
  <w:style w:type="character" w:customStyle="1" w:styleId="ListLabel361">
    <w:name w:val="ListLabel 361"/>
    <w:uiPriority w:val="99"/>
    <w:rsid w:val="000B1771"/>
  </w:style>
  <w:style w:type="character" w:customStyle="1" w:styleId="ListLabel362">
    <w:name w:val="ListLabel 362"/>
    <w:uiPriority w:val="99"/>
    <w:rsid w:val="000B1771"/>
  </w:style>
  <w:style w:type="character" w:customStyle="1" w:styleId="ListLabel363">
    <w:name w:val="ListLabel 363"/>
    <w:uiPriority w:val="99"/>
    <w:rsid w:val="000B1771"/>
  </w:style>
  <w:style w:type="character" w:customStyle="1" w:styleId="ListLabel364">
    <w:name w:val="ListLabel 364"/>
    <w:uiPriority w:val="99"/>
    <w:rsid w:val="000B1771"/>
  </w:style>
  <w:style w:type="character" w:customStyle="1" w:styleId="ListLabel365">
    <w:name w:val="ListLabel 365"/>
    <w:uiPriority w:val="99"/>
    <w:rsid w:val="000B1771"/>
  </w:style>
  <w:style w:type="character" w:customStyle="1" w:styleId="ListLabel366">
    <w:name w:val="ListLabel 366"/>
    <w:uiPriority w:val="99"/>
    <w:rsid w:val="000B1771"/>
  </w:style>
  <w:style w:type="character" w:customStyle="1" w:styleId="ListLabel367">
    <w:name w:val="ListLabel 367"/>
    <w:uiPriority w:val="99"/>
    <w:rsid w:val="000B1771"/>
  </w:style>
  <w:style w:type="character" w:customStyle="1" w:styleId="ListLabel368">
    <w:name w:val="ListLabel 368"/>
    <w:uiPriority w:val="99"/>
    <w:rsid w:val="000B1771"/>
  </w:style>
  <w:style w:type="character" w:customStyle="1" w:styleId="ListLabel369">
    <w:name w:val="ListLabel 369"/>
    <w:uiPriority w:val="99"/>
    <w:rsid w:val="000B1771"/>
  </w:style>
  <w:style w:type="character" w:customStyle="1" w:styleId="ListLabel370">
    <w:name w:val="ListLabel 370"/>
    <w:uiPriority w:val="99"/>
    <w:rsid w:val="000B1771"/>
  </w:style>
  <w:style w:type="character" w:customStyle="1" w:styleId="ListLabel371">
    <w:name w:val="ListLabel 371"/>
    <w:uiPriority w:val="99"/>
    <w:rsid w:val="000B1771"/>
  </w:style>
  <w:style w:type="character" w:customStyle="1" w:styleId="ListLabel372">
    <w:name w:val="ListLabel 372"/>
    <w:uiPriority w:val="99"/>
    <w:rsid w:val="000B1771"/>
  </w:style>
  <w:style w:type="character" w:customStyle="1" w:styleId="ListLabel373">
    <w:name w:val="ListLabel 373"/>
    <w:uiPriority w:val="99"/>
    <w:rsid w:val="000B1771"/>
  </w:style>
  <w:style w:type="character" w:customStyle="1" w:styleId="ListLabel374">
    <w:name w:val="ListLabel 374"/>
    <w:uiPriority w:val="99"/>
    <w:rsid w:val="000B1771"/>
  </w:style>
  <w:style w:type="character" w:customStyle="1" w:styleId="ListLabel375">
    <w:name w:val="ListLabel 375"/>
    <w:uiPriority w:val="99"/>
    <w:rsid w:val="000B1771"/>
  </w:style>
  <w:style w:type="character" w:customStyle="1" w:styleId="ListLabel376">
    <w:name w:val="ListLabel 376"/>
    <w:uiPriority w:val="99"/>
    <w:rsid w:val="000B1771"/>
  </w:style>
  <w:style w:type="character" w:customStyle="1" w:styleId="ListLabel377">
    <w:name w:val="ListLabel 377"/>
    <w:uiPriority w:val="99"/>
    <w:rsid w:val="000B1771"/>
  </w:style>
  <w:style w:type="character" w:customStyle="1" w:styleId="ListLabel378">
    <w:name w:val="ListLabel 378"/>
    <w:uiPriority w:val="99"/>
    <w:rsid w:val="000B1771"/>
  </w:style>
  <w:style w:type="character" w:customStyle="1" w:styleId="ListLabel379">
    <w:name w:val="ListLabel 379"/>
    <w:uiPriority w:val="99"/>
    <w:rsid w:val="000B1771"/>
  </w:style>
  <w:style w:type="character" w:customStyle="1" w:styleId="ListLabel380">
    <w:name w:val="ListLabel 380"/>
    <w:uiPriority w:val="99"/>
    <w:rsid w:val="000B1771"/>
  </w:style>
  <w:style w:type="character" w:customStyle="1" w:styleId="ListLabel381">
    <w:name w:val="ListLabel 381"/>
    <w:uiPriority w:val="99"/>
    <w:rsid w:val="000B1771"/>
  </w:style>
  <w:style w:type="character" w:customStyle="1" w:styleId="ListLabel382">
    <w:name w:val="ListLabel 382"/>
    <w:uiPriority w:val="99"/>
    <w:rsid w:val="000B1771"/>
  </w:style>
  <w:style w:type="character" w:customStyle="1" w:styleId="ListLabel383">
    <w:name w:val="ListLabel 383"/>
    <w:uiPriority w:val="99"/>
    <w:rsid w:val="000B1771"/>
  </w:style>
  <w:style w:type="character" w:customStyle="1" w:styleId="ListLabel384">
    <w:name w:val="ListLabel 384"/>
    <w:uiPriority w:val="99"/>
    <w:rsid w:val="000B1771"/>
  </w:style>
  <w:style w:type="character" w:customStyle="1" w:styleId="ListLabel385">
    <w:name w:val="ListLabel 385"/>
    <w:uiPriority w:val="99"/>
    <w:rsid w:val="000B1771"/>
  </w:style>
  <w:style w:type="character" w:customStyle="1" w:styleId="ListLabel386">
    <w:name w:val="ListLabel 386"/>
    <w:uiPriority w:val="99"/>
    <w:rsid w:val="000B1771"/>
  </w:style>
  <w:style w:type="character" w:customStyle="1" w:styleId="ListLabel387">
    <w:name w:val="ListLabel 387"/>
    <w:uiPriority w:val="99"/>
    <w:rsid w:val="000B1771"/>
  </w:style>
  <w:style w:type="character" w:customStyle="1" w:styleId="ListLabel388">
    <w:name w:val="ListLabel 388"/>
    <w:uiPriority w:val="99"/>
    <w:rsid w:val="000B1771"/>
  </w:style>
  <w:style w:type="character" w:customStyle="1" w:styleId="ListLabel389">
    <w:name w:val="ListLabel 389"/>
    <w:uiPriority w:val="99"/>
    <w:rsid w:val="000B1771"/>
  </w:style>
  <w:style w:type="character" w:customStyle="1" w:styleId="ListLabel390">
    <w:name w:val="ListLabel 390"/>
    <w:uiPriority w:val="99"/>
    <w:rsid w:val="000B1771"/>
  </w:style>
  <w:style w:type="character" w:customStyle="1" w:styleId="ListLabel391">
    <w:name w:val="ListLabel 391"/>
    <w:uiPriority w:val="99"/>
    <w:rsid w:val="000B1771"/>
  </w:style>
  <w:style w:type="character" w:customStyle="1" w:styleId="ListLabel392">
    <w:name w:val="ListLabel 392"/>
    <w:uiPriority w:val="99"/>
    <w:rsid w:val="000B1771"/>
  </w:style>
  <w:style w:type="character" w:customStyle="1" w:styleId="ListLabel393">
    <w:name w:val="ListLabel 393"/>
    <w:uiPriority w:val="99"/>
    <w:rsid w:val="000B1771"/>
  </w:style>
  <w:style w:type="character" w:customStyle="1" w:styleId="ListLabel394">
    <w:name w:val="ListLabel 394"/>
    <w:uiPriority w:val="99"/>
    <w:rsid w:val="000B1771"/>
  </w:style>
  <w:style w:type="character" w:customStyle="1" w:styleId="ListLabel395">
    <w:name w:val="ListLabel 395"/>
    <w:uiPriority w:val="99"/>
    <w:rsid w:val="000B1771"/>
  </w:style>
  <w:style w:type="character" w:customStyle="1" w:styleId="ListLabel396">
    <w:name w:val="ListLabel 396"/>
    <w:uiPriority w:val="99"/>
    <w:rsid w:val="000B1771"/>
  </w:style>
  <w:style w:type="character" w:customStyle="1" w:styleId="ListLabel397">
    <w:name w:val="ListLabel 397"/>
    <w:uiPriority w:val="99"/>
    <w:rsid w:val="000B1771"/>
  </w:style>
  <w:style w:type="character" w:customStyle="1" w:styleId="ListLabel398">
    <w:name w:val="ListLabel 398"/>
    <w:uiPriority w:val="99"/>
    <w:rsid w:val="000B1771"/>
  </w:style>
  <w:style w:type="character" w:customStyle="1" w:styleId="ListLabel399">
    <w:name w:val="ListLabel 399"/>
    <w:uiPriority w:val="99"/>
    <w:rsid w:val="000B1771"/>
  </w:style>
  <w:style w:type="character" w:customStyle="1" w:styleId="ListLabel400">
    <w:name w:val="ListLabel 400"/>
    <w:uiPriority w:val="99"/>
    <w:rsid w:val="000B1771"/>
  </w:style>
  <w:style w:type="character" w:customStyle="1" w:styleId="ListLabel401">
    <w:name w:val="ListLabel 401"/>
    <w:uiPriority w:val="99"/>
    <w:rsid w:val="000B1771"/>
  </w:style>
  <w:style w:type="character" w:customStyle="1" w:styleId="ListLabel402">
    <w:name w:val="ListLabel 402"/>
    <w:uiPriority w:val="99"/>
    <w:rsid w:val="000B1771"/>
  </w:style>
  <w:style w:type="character" w:customStyle="1" w:styleId="ListLabel403">
    <w:name w:val="ListLabel 403"/>
    <w:uiPriority w:val="99"/>
    <w:rsid w:val="000B1771"/>
  </w:style>
  <w:style w:type="character" w:customStyle="1" w:styleId="ListLabel404">
    <w:name w:val="ListLabel 404"/>
    <w:uiPriority w:val="99"/>
    <w:rsid w:val="000B1771"/>
  </w:style>
  <w:style w:type="character" w:customStyle="1" w:styleId="ListLabel405">
    <w:name w:val="ListLabel 405"/>
    <w:uiPriority w:val="99"/>
    <w:rsid w:val="000B1771"/>
  </w:style>
  <w:style w:type="character" w:customStyle="1" w:styleId="ListLabel406">
    <w:name w:val="ListLabel 406"/>
    <w:uiPriority w:val="99"/>
    <w:rsid w:val="000B1771"/>
  </w:style>
  <w:style w:type="character" w:customStyle="1" w:styleId="ListLabel407">
    <w:name w:val="ListLabel 407"/>
    <w:uiPriority w:val="99"/>
    <w:rsid w:val="000B1771"/>
  </w:style>
  <w:style w:type="character" w:customStyle="1" w:styleId="ListLabel408">
    <w:name w:val="ListLabel 408"/>
    <w:uiPriority w:val="99"/>
    <w:rsid w:val="000B1771"/>
  </w:style>
  <w:style w:type="character" w:customStyle="1" w:styleId="ListLabel409">
    <w:name w:val="ListLabel 409"/>
    <w:uiPriority w:val="99"/>
    <w:rsid w:val="000B1771"/>
  </w:style>
  <w:style w:type="character" w:customStyle="1" w:styleId="ListLabel410">
    <w:name w:val="ListLabel 410"/>
    <w:uiPriority w:val="99"/>
    <w:rsid w:val="000B1771"/>
    <w:rPr>
      <w:rFonts w:ascii="Times New Roman" w:hAnsi="Times New Roman"/>
    </w:rPr>
  </w:style>
  <w:style w:type="character" w:customStyle="1" w:styleId="ListLabel411">
    <w:name w:val="ListLabel 411"/>
    <w:uiPriority w:val="99"/>
    <w:rsid w:val="000B1771"/>
  </w:style>
  <w:style w:type="character" w:customStyle="1" w:styleId="ListLabel412">
    <w:name w:val="ListLabel 412"/>
    <w:uiPriority w:val="99"/>
    <w:rsid w:val="000B1771"/>
  </w:style>
  <w:style w:type="character" w:customStyle="1" w:styleId="ListLabel413">
    <w:name w:val="ListLabel 413"/>
    <w:uiPriority w:val="99"/>
    <w:rsid w:val="000B1771"/>
  </w:style>
  <w:style w:type="character" w:customStyle="1" w:styleId="ListLabel414">
    <w:name w:val="ListLabel 414"/>
    <w:uiPriority w:val="99"/>
    <w:rsid w:val="000B1771"/>
  </w:style>
  <w:style w:type="character" w:customStyle="1" w:styleId="ListLabel415">
    <w:name w:val="ListLabel 415"/>
    <w:uiPriority w:val="99"/>
    <w:rsid w:val="000B1771"/>
  </w:style>
  <w:style w:type="character" w:customStyle="1" w:styleId="ListLabel416">
    <w:name w:val="ListLabel 416"/>
    <w:uiPriority w:val="99"/>
    <w:rsid w:val="000B1771"/>
  </w:style>
  <w:style w:type="character" w:customStyle="1" w:styleId="ListLabel417">
    <w:name w:val="ListLabel 417"/>
    <w:uiPriority w:val="99"/>
    <w:rsid w:val="000B1771"/>
  </w:style>
  <w:style w:type="character" w:customStyle="1" w:styleId="ListLabel418">
    <w:name w:val="ListLabel 418"/>
    <w:uiPriority w:val="99"/>
    <w:rsid w:val="000B1771"/>
  </w:style>
  <w:style w:type="character" w:customStyle="1" w:styleId="ListLabel419">
    <w:name w:val="ListLabel 419"/>
    <w:uiPriority w:val="99"/>
    <w:rsid w:val="000B1771"/>
    <w:rPr>
      <w:rFonts w:ascii="Times New Roman" w:hAnsi="Times New Roman"/>
    </w:rPr>
  </w:style>
  <w:style w:type="character" w:customStyle="1" w:styleId="ListLabel420">
    <w:name w:val="ListLabel 420"/>
    <w:uiPriority w:val="99"/>
    <w:rsid w:val="000B1771"/>
  </w:style>
  <w:style w:type="character" w:customStyle="1" w:styleId="ListLabel421">
    <w:name w:val="ListLabel 421"/>
    <w:uiPriority w:val="99"/>
    <w:rsid w:val="000B1771"/>
  </w:style>
  <w:style w:type="character" w:customStyle="1" w:styleId="ListLabel422">
    <w:name w:val="ListLabel 422"/>
    <w:uiPriority w:val="99"/>
    <w:rsid w:val="000B1771"/>
  </w:style>
  <w:style w:type="character" w:customStyle="1" w:styleId="ListLabel423">
    <w:name w:val="ListLabel 423"/>
    <w:uiPriority w:val="99"/>
    <w:rsid w:val="000B1771"/>
  </w:style>
  <w:style w:type="character" w:customStyle="1" w:styleId="ListLabel424">
    <w:name w:val="ListLabel 424"/>
    <w:uiPriority w:val="99"/>
    <w:rsid w:val="000B1771"/>
  </w:style>
  <w:style w:type="character" w:customStyle="1" w:styleId="ListLabel425">
    <w:name w:val="ListLabel 425"/>
    <w:uiPriority w:val="99"/>
    <w:rsid w:val="000B1771"/>
  </w:style>
  <w:style w:type="character" w:customStyle="1" w:styleId="ListLabel426">
    <w:name w:val="ListLabel 426"/>
    <w:uiPriority w:val="99"/>
    <w:rsid w:val="000B1771"/>
  </w:style>
  <w:style w:type="character" w:customStyle="1" w:styleId="ListLabel427">
    <w:name w:val="ListLabel 427"/>
    <w:uiPriority w:val="99"/>
    <w:rsid w:val="000B1771"/>
  </w:style>
  <w:style w:type="character" w:customStyle="1" w:styleId="ListLabel428">
    <w:name w:val="ListLabel 428"/>
    <w:uiPriority w:val="99"/>
    <w:rsid w:val="000B1771"/>
    <w:rPr>
      <w:rFonts w:ascii="Times New Roman" w:hAnsi="Times New Roman"/>
    </w:rPr>
  </w:style>
  <w:style w:type="character" w:customStyle="1" w:styleId="ListLabel429">
    <w:name w:val="ListLabel 429"/>
    <w:uiPriority w:val="99"/>
    <w:rsid w:val="000B1771"/>
  </w:style>
  <w:style w:type="character" w:customStyle="1" w:styleId="ListLabel430">
    <w:name w:val="ListLabel 430"/>
    <w:uiPriority w:val="99"/>
    <w:rsid w:val="000B1771"/>
  </w:style>
  <w:style w:type="character" w:customStyle="1" w:styleId="ListLabel431">
    <w:name w:val="ListLabel 431"/>
    <w:uiPriority w:val="99"/>
    <w:rsid w:val="000B1771"/>
  </w:style>
  <w:style w:type="character" w:customStyle="1" w:styleId="ListLabel432">
    <w:name w:val="ListLabel 432"/>
    <w:uiPriority w:val="99"/>
    <w:rsid w:val="000B1771"/>
  </w:style>
  <w:style w:type="character" w:customStyle="1" w:styleId="ListLabel433">
    <w:name w:val="ListLabel 433"/>
    <w:uiPriority w:val="99"/>
    <w:rsid w:val="000B1771"/>
  </w:style>
  <w:style w:type="character" w:customStyle="1" w:styleId="ListLabel434">
    <w:name w:val="ListLabel 434"/>
    <w:uiPriority w:val="99"/>
    <w:rsid w:val="000B1771"/>
  </w:style>
  <w:style w:type="character" w:customStyle="1" w:styleId="ListLabel435">
    <w:name w:val="ListLabel 435"/>
    <w:uiPriority w:val="99"/>
    <w:rsid w:val="000B1771"/>
  </w:style>
  <w:style w:type="character" w:customStyle="1" w:styleId="ListLabel436">
    <w:name w:val="ListLabel 436"/>
    <w:uiPriority w:val="99"/>
    <w:rsid w:val="000B1771"/>
  </w:style>
  <w:style w:type="character" w:styleId="a8">
    <w:name w:val="Strong"/>
    <w:uiPriority w:val="99"/>
    <w:qFormat/>
    <w:rsid w:val="000B1771"/>
    <w:rPr>
      <w:rFonts w:cs="Times New Roman"/>
      <w:b/>
    </w:rPr>
  </w:style>
  <w:style w:type="character" w:customStyle="1" w:styleId="110">
    <w:name w:val="Основной шрифт абзаца11"/>
    <w:uiPriority w:val="99"/>
    <w:rsid w:val="000B1771"/>
  </w:style>
  <w:style w:type="character" w:customStyle="1" w:styleId="c11c26c7c4">
    <w:name w:val="c11 c26 c7 c4"/>
    <w:uiPriority w:val="99"/>
    <w:rsid w:val="000B1771"/>
    <w:rPr>
      <w:rFonts w:cs="Times New Roman"/>
    </w:rPr>
  </w:style>
  <w:style w:type="character" w:customStyle="1" w:styleId="c26c7c4c12">
    <w:name w:val="c26 c7 c4 c12"/>
    <w:uiPriority w:val="99"/>
    <w:rsid w:val="000B1771"/>
    <w:rPr>
      <w:rFonts w:cs="Times New Roman"/>
    </w:rPr>
  </w:style>
  <w:style w:type="character" w:customStyle="1" w:styleId="c11c3c7">
    <w:name w:val="c11 c3 c7"/>
    <w:uiPriority w:val="99"/>
    <w:rsid w:val="000B1771"/>
    <w:rPr>
      <w:rFonts w:cs="Times New Roman"/>
    </w:rPr>
  </w:style>
  <w:style w:type="character" w:customStyle="1" w:styleId="c3c7">
    <w:name w:val="c3 c7"/>
    <w:uiPriority w:val="99"/>
    <w:rsid w:val="000B1771"/>
    <w:rPr>
      <w:rFonts w:cs="Times New Roman"/>
    </w:rPr>
  </w:style>
  <w:style w:type="character" w:customStyle="1" w:styleId="c3c7c12">
    <w:name w:val="c3 c7 c12"/>
    <w:uiPriority w:val="99"/>
    <w:rsid w:val="000B1771"/>
    <w:rPr>
      <w:rFonts w:cs="Times New Roman"/>
    </w:rPr>
  </w:style>
  <w:style w:type="character" w:customStyle="1" w:styleId="c3c7c16">
    <w:name w:val="c3 c7 c16"/>
    <w:uiPriority w:val="99"/>
    <w:rsid w:val="000B1771"/>
    <w:rPr>
      <w:rFonts w:cs="Times New Roman"/>
    </w:rPr>
  </w:style>
  <w:style w:type="paragraph" w:styleId="a0">
    <w:name w:val="Title"/>
    <w:basedOn w:val="a"/>
    <w:next w:val="a1"/>
    <w:link w:val="a9"/>
    <w:uiPriority w:val="99"/>
    <w:qFormat/>
    <w:rsid w:val="000B1771"/>
    <w:pPr>
      <w:keepNext/>
      <w:suppressAutoHyphens/>
      <w:spacing w:before="240" w:after="120" w:line="276" w:lineRule="auto"/>
    </w:pPr>
    <w:rPr>
      <w:rFonts w:ascii="Liberation Sans" w:eastAsia="Microsoft YaHei" w:hAnsi="Liberation Sans" w:cs="Arial"/>
      <w:sz w:val="28"/>
      <w:szCs w:val="28"/>
      <w:lang w:eastAsia="zh-CN"/>
    </w:rPr>
  </w:style>
  <w:style w:type="character" w:customStyle="1" w:styleId="a9">
    <w:name w:val="Название Знак"/>
    <w:link w:val="a0"/>
    <w:uiPriority w:val="99"/>
    <w:locked/>
    <w:rsid w:val="000B1771"/>
    <w:rPr>
      <w:rFonts w:ascii="Liberation Sans" w:eastAsia="Microsoft YaHei" w:hAnsi="Liberation Sans" w:cs="Arial"/>
      <w:sz w:val="28"/>
      <w:szCs w:val="28"/>
      <w:lang w:eastAsia="zh-CN"/>
    </w:rPr>
  </w:style>
  <w:style w:type="paragraph" w:styleId="a1">
    <w:name w:val="Body Text"/>
    <w:basedOn w:val="a"/>
    <w:link w:val="12"/>
    <w:uiPriority w:val="99"/>
    <w:rsid w:val="000B1771"/>
    <w:pPr>
      <w:suppressAutoHyphens/>
      <w:spacing w:after="140" w:line="276" w:lineRule="auto"/>
    </w:pPr>
    <w:rPr>
      <w:rFonts w:cs="Tahoma"/>
      <w:lang w:eastAsia="zh-CN"/>
    </w:rPr>
  </w:style>
  <w:style w:type="character" w:customStyle="1" w:styleId="12">
    <w:name w:val="Основной текст Знак1"/>
    <w:link w:val="a1"/>
    <w:uiPriority w:val="99"/>
    <w:locked/>
    <w:rsid w:val="000B1771"/>
    <w:rPr>
      <w:rFonts w:ascii="Calibri" w:eastAsia="Times New Roman" w:hAnsi="Calibri" w:cs="Tahoma"/>
      <w:lang w:eastAsia="zh-CN"/>
    </w:rPr>
  </w:style>
  <w:style w:type="paragraph" w:styleId="aa">
    <w:name w:val="List"/>
    <w:basedOn w:val="a1"/>
    <w:uiPriority w:val="99"/>
    <w:rsid w:val="000B1771"/>
    <w:rPr>
      <w:rFonts w:cs="Arial"/>
    </w:rPr>
  </w:style>
  <w:style w:type="paragraph" w:styleId="ab">
    <w:name w:val="caption"/>
    <w:basedOn w:val="a"/>
    <w:uiPriority w:val="99"/>
    <w:qFormat/>
    <w:rsid w:val="000B1771"/>
    <w:pPr>
      <w:suppressLineNumbers/>
      <w:suppressAutoHyphens/>
      <w:spacing w:before="120" w:after="120" w:line="276" w:lineRule="auto"/>
    </w:pPr>
    <w:rPr>
      <w:rFonts w:cs="Arial"/>
      <w:i/>
      <w:iCs/>
      <w:sz w:val="24"/>
      <w:szCs w:val="24"/>
      <w:lang w:eastAsia="zh-CN"/>
    </w:rPr>
  </w:style>
  <w:style w:type="paragraph" w:customStyle="1" w:styleId="30">
    <w:name w:val="Указатель3"/>
    <w:basedOn w:val="a"/>
    <w:uiPriority w:val="99"/>
    <w:rsid w:val="000B1771"/>
    <w:pPr>
      <w:suppressLineNumbers/>
      <w:suppressAutoHyphens/>
      <w:spacing w:after="200" w:line="276" w:lineRule="auto"/>
    </w:pPr>
    <w:rPr>
      <w:rFonts w:cs="Arial"/>
      <w:lang w:eastAsia="zh-CN"/>
    </w:rPr>
  </w:style>
  <w:style w:type="paragraph" w:customStyle="1" w:styleId="22">
    <w:name w:val="Название объекта2"/>
    <w:basedOn w:val="a"/>
    <w:uiPriority w:val="99"/>
    <w:rsid w:val="000B1771"/>
    <w:pPr>
      <w:suppressLineNumbers/>
      <w:suppressAutoHyphens/>
      <w:spacing w:before="120" w:after="120" w:line="276" w:lineRule="auto"/>
    </w:pPr>
    <w:rPr>
      <w:rFonts w:cs="Arial"/>
      <w:i/>
      <w:iCs/>
      <w:sz w:val="24"/>
      <w:szCs w:val="24"/>
      <w:lang w:eastAsia="zh-CN"/>
    </w:rPr>
  </w:style>
  <w:style w:type="paragraph" w:customStyle="1" w:styleId="23">
    <w:name w:val="Указатель2"/>
    <w:basedOn w:val="a"/>
    <w:uiPriority w:val="99"/>
    <w:rsid w:val="000B1771"/>
    <w:pPr>
      <w:suppressLineNumbers/>
      <w:suppressAutoHyphens/>
      <w:spacing w:after="200" w:line="276" w:lineRule="auto"/>
    </w:pPr>
    <w:rPr>
      <w:rFonts w:cs="Arial"/>
      <w:lang w:eastAsia="zh-CN"/>
    </w:rPr>
  </w:style>
  <w:style w:type="paragraph" w:customStyle="1" w:styleId="13">
    <w:name w:val="Название объекта1"/>
    <w:basedOn w:val="a"/>
    <w:uiPriority w:val="99"/>
    <w:rsid w:val="000B1771"/>
    <w:pPr>
      <w:suppressLineNumbers/>
      <w:suppressAutoHyphens/>
      <w:spacing w:before="120" w:after="120" w:line="276" w:lineRule="auto"/>
    </w:pPr>
    <w:rPr>
      <w:rFonts w:cs="Arial"/>
      <w:i/>
      <w:iCs/>
      <w:sz w:val="24"/>
      <w:szCs w:val="24"/>
      <w:lang w:eastAsia="zh-CN"/>
    </w:rPr>
  </w:style>
  <w:style w:type="paragraph" w:customStyle="1" w:styleId="14">
    <w:name w:val="Указатель1"/>
    <w:basedOn w:val="a"/>
    <w:uiPriority w:val="99"/>
    <w:rsid w:val="000B1771"/>
    <w:pPr>
      <w:suppressLineNumbers/>
      <w:suppressAutoHyphens/>
      <w:spacing w:after="200" w:line="276" w:lineRule="auto"/>
    </w:pPr>
    <w:rPr>
      <w:rFonts w:cs="Arial"/>
      <w:lang w:eastAsia="zh-CN"/>
    </w:rPr>
  </w:style>
  <w:style w:type="paragraph" w:customStyle="1" w:styleId="31">
    <w:name w:val="Название объекта3"/>
    <w:basedOn w:val="a"/>
    <w:uiPriority w:val="99"/>
    <w:rsid w:val="000B1771"/>
    <w:pPr>
      <w:suppressLineNumbers/>
      <w:suppressAutoHyphens/>
      <w:spacing w:before="120" w:after="120" w:line="276" w:lineRule="auto"/>
    </w:pPr>
    <w:rPr>
      <w:rFonts w:cs="Arial"/>
      <w:i/>
      <w:iCs/>
      <w:sz w:val="24"/>
      <w:szCs w:val="24"/>
      <w:lang w:eastAsia="zh-CN"/>
    </w:rPr>
  </w:style>
  <w:style w:type="paragraph" w:customStyle="1" w:styleId="4">
    <w:name w:val="Указатель4"/>
    <w:basedOn w:val="a"/>
    <w:uiPriority w:val="99"/>
    <w:rsid w:val="000B1771"/>
    <w:pPr>
      <w:suppressLineNumbers/>
      <w:suppressAutoHyphens/>
      <w:spacing w:after="200" w:line="276" w:lineRule="auto"/>
    </w:pPr>
    <w:rPr>
      <w:rFonts w:cs="Arial"/>
      <w:lang w:eastAsia="zh-CN"/>
    </w:rPr>
  </w:style>
  <w:style w:type="paragraph" w:customStyle="1" w:styleId="Standard">
    <w:name w:val="Standard"/>
    <w:uiPriority w:val="99"/>
    <w:rsid w:val="000B1771"/>
    <w:pPr>
      <w:suppressAutoHyphens/>
      <w:textAlignment w:val="baseline"/>
    </w:pPr>
    <w:rPr>
      <w:rFonts w:ascii="Liberation Serif" w:eastAsia="SimSun" w:hAnsi="Liberation Serif" w:cs="Mangal"/>
      <w:kern w:val="2"/>
      <w:sz w:val="24"/>
      <w:szCs w:val="24"/>
      <w:lang w:val="en-US" w:eastAsia="zh-CN" w:bidi="hi-IN"/>
    </w:rPr>
  </w:style>
  <w:style w:type="paragraph" w:customStyle="1" w:styleId="15">
    <w:name w:val="Абзац списка1"/>
    <w:basedOn w:val="Standard"/>
    <w:uiPriority w:val="99"/>
    <w:rsid w:val="000B1771"/>
    <w:pPr>
      <w:spacing w:after="200"/>
      <w:ind w:left="720"/>
    </w:pPr>
  </w:style>
  <w:style w:type="paragraph" w:customStyle="1" w:styleId="ac">
    <w:name w:val="Содержимое таблицы"/>
    <w:basedOn w:val="a"/>
    <w:uiPriority w:val="99"/>
    <w:rsid w:val="000B1771"/>
    <w:pPr>
      <w:suppressLineNumbers/>
      <w:suppressAutoHyphens/>
      <w:spacing w:after="200" w:line="276" w:lineRule="auto"/>
    </w:pPr>
    <w:rPr>
      <w:rFonts w:cs="Tahoma"/>
      <w:lang w:eastAsia="zh-CN"/>
    </w:rPr>
  </w:style>
  <w:style w:type="paragraph" w:customStyle="1" w:styleId="ad">
    <w:name w:val="Заголовок таблицы"/>
    <w:basedOn w:val="ac"/>
    <w:uiPriority w:val="99"/>
    <w:rsid w:val="000B1771"/>
    <w:pPr>
      <w:jc w:val="center"/>
    </w:pPr>
    <w:rPr>
      <w:b/>
      <w:bCs/>
    </w:rPr>
  </w:style>
  <w:style w:type="paragraph" w:customStyle="1" w:styleId="Default">
    <w:name w:val="Default"/>
    <w:uiPriority w:val="99"/>
    <w:rsid w:val="000B1771"/>
    <w:pPr>
      <w:suppressAutoHyphens/>
    </w:pPr>
    <w:rPr>
      <w:rFonts w:ascii="Times New Roman" w:eastAsia="Times New Roman" w:hAnsi="Times New Roman"/>
      <w:color w:val="000000"/>
      <w:sz w:val="24"/>
      <w:szCs w:val="24"/>
      <w:lang w:eastAsia="zh-CN"/>
    </w:rPr>
  </w:style>
  <w:style w:type="paragraph" w:customStyle="1" w:styleId="16">
    <w:name w:val="Обычный (Интернет)1"/>
    <w:basedOn w:val="a"/>
    <w:uiPriority w:val="99"/>
    <w:rsid w:val="000B1771"/>
    <w:pPr>
      <w:suppressAutoHyphens/>
      <w:spacing w:before="280" w:after="280" w:line="240" w:lineRule="auto"/>
    </w:pPr>
    <w:rPr>
      <w:rFonts w:ascii="Times New Roman" w:eastAsia="Times New Roman" w:hAnsi="Times New Roman"/>
      <w:sz w:val="21"/>
      <w:szCs w:val="21"/>
      <w:lang w:eastAsia="zh-CN"/>
    </w:rPr>
  </w:style>
  <w:style w:type="paragraph" w:styleId="ae">
    <w:name w:val="footer"/>
    <w:basedOn w:val="a"/>
    <w:link w:val="af"/>
    <w:uiPriority w:val="99"/>
    <w:rsid w:val="000B1771"/>
    <w:pPr>
      <w:suppressLineNumbers/>
      <w:tabs>
        <w:tab w:val="center" w:pos="4819"/>
        <w:tab w:val="right" w:pos="9639"/>
      </w:tabs>
      <w:suppressAutoHyphens/>
      <w:spacing w:after="200" w:line="276" w:lineRule="auto"/>
    </w:pPr>
    <w:rPr>
      <w:rFonts w:cs="Tahoma"/>
      <w:lang w:eastAsia="zh-CN"/>
    </w:rPr>
  </w:style>
  <w:style w:type="character" w:customStyle="1" w:styleId="af">
    <w:name w:val="Нижний колонтитул Знак"/>
    <w:link w:val="ae"/>
    <w:uiPriority w:val="99"/>
    <w:locked/>
    <w:rsid w:val="000B1771"/>
    <w:rPr>
      <w:rFonts w:ascii="Calibri" w:eastAsia="Times New Roman" w:hAnsi="Calibri" w:cs="Tahoma"/>
      <w:lang w:eastAsia="zh-CN"/>
    </w:rPr>
  </w:style>
  <w:style w:type="paragraph" w:customStyle="1" w:styleId="17">
    <w:name w:val="Без интервала1"/>
    <w:uiPriority w:val="99"/>
    <w:rsid w:val="000B1771"/>
    <w:pPr>
      <w:suppressAutoHyphens/>
    </w:pPr>
    <w:rPr>
      <w:rFonts w:ascii="Times New Roman" w:hAnsi="Times New Roman"/>
      <w:sz w:val="22"/>
      <w:szCs w:val="22"/>
      <w:lang w:eastAsia="zh-CN"/>
    </w:rPr>
  </w:style>
  <w:style w:type="paragraph" w:styleId="af0">
    <w:name w:val="header"/>
    <w:basedOn w:val="a"/>
    <w:link w:val="af1"/>
    <w:uiPriority w:val="99"/>
    <w:rsid w:val="000B1771"/>
    <w:pPr>
      <w:tabs>
        <w:tab w:val="center" w:pos="4677"/>
        <w:tab w:val="right" w:pos="9355"/>
      </w:tabs>
      <w:suppressAutoHyphens/>
      <w:spacing w:after="200" w:line="276" w:lineRule="auto"/>
    </w:pPr>
    <w:rPr>
      <w:rFonts w:cs="Tahoma"/>
      <w:lang w:eastAsia="zh-CN"/>
    </w:rPr>
  </w:style>
  <w:style w:type="character" w:customStyle="1" w:styleId="af1">
    <w:name w:val="Верхний колонтитул Знак"/>
    <w:link w:val="af0"/>
    <w:uiPriority w:val="99"/>
    <w:locked/>
    <w:rsid w:val="000B1771"/>
    <w:rPr>
      <w:rFonts w:ascii="Calibri" w:eastAsia="Times New Roman" w:hAnsi="Calibri" w:cs="Tahoma"/>
      <w:lang w:eastAsia="zh-CN"/>
    </w:rPr>
  </w:style>
  <w:style w:type="table" w:styleId="af2">
    <w:name w:val="Table Grid"/>
    <w:basedOn w:val="a3"/>
    <w:uiPriority w:val="99"/>
    <w:rsid w:val="000B1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uiPriority w:val="99"/>
    <w:rsid w:val="000B1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3">
    <w:name w:val="Основной текст_"/>
    <w:link w:val="19"/>
    <w:uiPriority w:val="99"/>
    <w:locked/>
    <w:rsid w:val="000B1771"/>
    <w:rPr>
      <w:shd w:val="clear" w:color="auto" w:fill="FFFFFF"/>
    </w:rPr>
  </w:style>
  <w:style w:type="paragraph" w:customStyle="1" w:styleId="19">
    <w:name w:val="Основной текст1"/>
    <w:basedOn w:val="a"/>
    <w:link w:val="af3"/>
    <w:uiPriority w:val="99"/>
    <w:rsid w:val="000B1771"/>
    <w:pPr>
      <w:widowControl w:val="0"/>
      <w:shd w:val="clear" w:color="auto" w:fill="FFFFFF"/>
      <w:spacing w:after="0" w:line="240" w:lineRule="auto"/>
      <w:ind w:firstLine="20"/>
    </w:pPr>
    <w:rPr>
      <w:sz w:val="20"/>
      <w:szCs w:val="20"/>
      <w:lang w:eastAsia="ru-RU"/>
    </w:rPr>
  </w:style>
  <w:style w:type="character" w:customStyle="1" w:styleId="af4">
    <w:name w:val="Без интервала Знак"/>
    <w:link w:val="af5"/>
    <w:uiPriority w:val="99"/>
    <w:locked/>
    <w:rsid w:val="000B1771"/>
    <w:rPr>
      <w:sz w:val="22"/>
      <w:lang w:val="ru-RU" w:eastAsia="en-US"/>
    </w:rPr>
  </w:style>
  <w:style w:type="paragraph" w:styleId="af5">
    <w:name w:val="No Spacing"/>
    <w:link w:val="af4"/>
    <w:uiPriority w:val="99"/>
    <w:qFormat/>
    <w:rsid w:val="000B1771"/>
    <w:rPr>
      <w:sz w:val="22"/>
      <w:szCs w:val="22"/>
      <w:lang w:eastAsia="en-US"/>
    </w:rPr>
  </w:style>
  <w:style w:type="table" w:customStyle="1" w:styleId="24">
    <w:name w:val="Сетка таблицы2"/>
    <w:uiPriority w:val="99"/>
    <w:rsid w:val="000B17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t-katalog.com/ru/article/122"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classic-online.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gallerix.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alleng.ru/" TargetMode="External"/><Relationship Id="rId4" Type="http://schemas.openxmlformats.org/officeDocument/2006/relationships/settings" Target="settings.xml"/><Relationship Id="rId9" Type="http://schemas.openxmlformats.org/officeDocument/2006/relationships/hyperlink" Target="http://ec-dejavu.ru/g/Generation.html" TargetMode="External"/><Relationship Id="rId14" Type="http://schemas.openxmlformats.org/officeDocument/2006/relationships/hyperlink" Target="http://classicmusicon.narod.ru/ago.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13864</Words>
  <Characters>79027</Characters>
  <Application>Microsoft Office Word</Application>
  <DocSecurity>0</DocSecurity>
  <Lines>658</Lines>
  <Paragraphs>185</Paragraphs>
  <ScaleCrop>false</ScaleCrop>
  <Company/>
  <LinksUpToDate>false</LinksUpToDate>
  <CharactersWithSpaces>92706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2022-09-18T14:26:00Z</dcterms:created>
  <dcterms:modified xsi:type="dcterms:W3CDTF">2022-09-20T07:43:00Z</dcterms:modified>
</cp:coreProperties>
</file>